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807615" w14:textId="2B0A3203" w:rsidR="00312A55" w:rsidRPr="00782F0B" w:rsidRDefault="00312A55" w:rsidP="00D61436">
      <w:pPr>
        <w:spacing w:line="276" w:lineRule="auto"/>
        <w:jc w:val="center"/>
        <w:rPr>
          <w:rFonts w:asciiTheme="minorHAnsi" w:hAnsiTheme="minorHAnsi" w:cstheme="minorHAnsi"/>
          <w:b/>
          <w:bCs/>
          <w:sz w:val="22"/>
          <w:szCs w:val="22"/>
        </w:rPr>
      </w:pPr>
      <w:r w:rsidRPr="00E95DB6">
        <w:rPr>
          <w:rFonts w:asciiTheme="minorHAnsi" w:hAnsiTheme="minorHAnsi" w:cstheme="minorHAnsi"/>
          <w:sz w:val="22"/>
          <w:szCs w:val="22"/>
        </w:rPr>
        <w:tab/>
      </w:r>
      <w:r w:rsidRPr="00E95DB6">
        <w:rPr>
          <w:rFonts w:asciiTheme="minorHAnsi" w:hAnsiTheme="minorHAnsi" w:cstheme="minorHAnsi"/>
          <w:sz w:val="22"/>
          <w:szCs w:val="22"/>
        </w:rPr>
        <w:tab/>
      </w:r>
      <w:r w:rsidRPr="00E95DB6">
        <w:rPr>
          <w:rFonts w:asciiTheme="minorHAnsi" w:hAnsiTheme="minorHAnsi" w:cstheme="minorHAnsi"/>
          <w:sz w:val="22"/>
          <w:szCs w:val="22"/>
        </w:rPr>
        <w:tab/>
      </w:r>
      <w:r w:rsidRPr="00E95DB6">
        <w:rPr>
          <w:rFonts w:asciiTheme="minorHAnsi" w:hAnsiTheme="minorHAnsi" w:cstheme="minorHAnsi"/>
          <w:sz w:val="22"/>
          <w:szCs w:val="22"/>
        </w:rPr>
        <w:tab/>
      </w:r>
      <w:r w:rsidRPr="00E95DB6">
        <w:rPr>
          <w:rFonts w:asciiTheme="minorHAnsi" w:hAnsiTheme="minorHAnsi" w:cstheme="minorHAnsi"/>
          <w:sz w:val="22"/>
          <w:szCs w:val="22"/>
        </w:rPr>
        <w:tab/>
      </w:r>
      <w:r w:rsidRPr="00E95DB6">
        <w:rPr>
          <w:rFonts w:asciiTheme="minorHAnsi" w:hAnsiTheme="minorHAnsi" w:cstheme="minorHAnsi"/>
          <w:sz w:val="22"/>
          <w:szCs w:val="22"/>
        </w:rPr>
        <w:tab/>
      </w:r>
      <w:r w:rsidRPr="00E95DB6">
        <w:rPr>
          <w:rFonts w:asciiTheme="minorHAnsi" w:hAnsiTheme="minorHAnsi" w:cstheme="minorHAnsi"/>
          <w:sz w:val="22"/>
          <w:szCs w:val="22"/>
        </w:rPr>
        <w:tab/>
      </w:r>
      <w:r w:rsidRPr="00E95DB6">
        <w:rPr>
          <w:rFonts w:asciiTheme="minorHAnsi" w:hAnsiTheme="minorHAnsi" w:cstheme="minorHAnsi"/>
          <w:sz w:val="22"/>
          <w:szCs w:val="22"/>
        </w:rPr>
        <w:tab/>
      </w:r>
      <w:r w:rsidRPr="00E95DB6">
        <w:rPr>
          <w:rFonts w:asciiTheme="minorHAnsi" w:hAnsiTheme="minorHAnsi" w:cstheme="minorHAnsi"/>
          <w:sz w:val="22"/>
          <w:szCs w:val="22"/>
        </w:rPr>
        <w:tab/>
      </w:r>
      <w:r w:rsidRPr="00E95DB6">
        <w:rPr>
          <w:rFonts w:asciiTheme="minorHAnsi" w:hAnsiTheme="minorHAnsi" w:cstheme="minorHAnsi"/>
          <w:sz w:val="22"/>
          <w:szCs w:val="22"/>
        </w:rPr>
        <w:tab/>
      </w:r>
      <w:r w:rsidRPr="00782F0B">
        <w:rPr>
          <w:rFonts w:asciiTheme="minorHAnsi" w:hAnsiTheme="minorHAnsi" w:cstheme="minorHAnsi"/>
          <w:b/>
          <w:bCs/>
          <w:sz w:val="22"/>
          <w:szCs w:val="22"/>
        </w:rPr>
        <w:t xml:space="preserve">Załącznik nr 2 </w:t>
      </w:r>
      <w:r w:rsidR="00782F0B">
        <w:rPr>
          <w:rFonts w:asciiTheme="minorHAnsi" w:hAnsiTheme="minorHAnsi" w:cstheme="minorHAnsi"/>
          <w:b/>
          <w:bCs/>
          <w:sz w:val="22"/>
          <w:szCs w:val="22"/>
        </w:rPr>
        <w:t>do SWZ</w:t>
      </w:r>
    </w:p>
    <w:p w14:paraId="56202542" w14:textId="6B643126" w:rsidR="003761AC" w:rsidRPr="00E95DB6" w:rsidRDefault="00890DB9" w:rsidP="00890DB9">
      <w:pPr>
        <w:spacing w:line="276" w:lineRule="auto"/>
        <w:jc w:val="center"/>
        <w:rPr>
          <w:rFonts w:asciiTheme="minorHAnsi" w:hAnsiTheme="minorHAnsi" w:cstheme="minorHAnsi"/>
          <w:sz w:val="22"/>
          <w:szCs w:val="22"/>
        </w:rPr>
      </w:pPr>
      <w:bookmarkStart w:id="0" w:name="listIco"/>
      <w:bookmarkEnd w:id="0"/>
      <w:r w:rsidRPr="00E95DB6">
        <w:rPr>
          <w:rFonts w:asciiTheme="minorHAnsi" w:hAnsiTheme="minorHAnsi" w:cstheme="minorHAnsi"/>
          <w:sz w:val="22"/>
          <w:szCs w:val="22"/>
        </w:rPr>
        <w:t>Projektowane postanowienia umowy w sprawie zamówienia publicznego</w:t>
      </w:r>
    </w:p>
    <w:p w14:paraId="667509AC" w14:textId="77777777" w:rsidR="00890DB9" w:rsidRPr="00E95DB6" w:rsidRDefault="00890DB9" w:rsidP="00D61436">
      <w:pPr>
        <w:spacing w:line="276" w:lineRule="auto"/>
        <w:jc w:val="both"/>
        <w:rPr>
          <w:rFonts w:asciiTheme="minorHAnsi" w:hAnsiTheme="minorHAnsi" w:cstheme="minorHAnsi"/>
          <w:sz w:val="22"/>
          <w:szCs w:val="22"/>
        </w:rPr>
      </w:pPr>
    </w:p>
    <w:p w14:paraId="2A423A48" w14:textId="35D55BAC" w:rsidR="003761AC" w:rsidRPr="00E95DB6" w:rsidRDefault="003761AC" w:rsidP="00D61436">
      <w:pPr>
        <w:spacing w:line="276" w:lineRule="auto"/>
        <w:jc w:val="both"/>
        <w:rPr>
          <w:rFonts w:asciiTheme="minorHAnsi" w:hAnsiTheme="minorHAnsi" w:cstheme="minorHAnsi"/>
          <w:sz w:val="22"/>
          <w:szCs w:val="22"/>
        </w:rPr>
      </w:pPr>
      <w:r w:rsidRPr="00E95DB6">
        <w:rPr>
          <w:rFonts w:asciiTheme="minorHAnsi" w:hAnsiTheme="minorHAnsi" w:cstheme="minorHAnsi"/>
          <w:sz w:val="22"/>
          <w:szCs w:val="22"/>
        </w:rPr>
        <w:t>zawarta w dniu</w:t>
      </w:r>
      <w:r w:rsidR="007C6226" w:rsidRPr="00E95DB6">
        <w:rPr>
          <w:rFonts w:asciiTheme="minorHAnsi" w:hAnsiTheme="minorHAnsi" w:cstheme="minorHAnsi"/>
          <w:sz w:val="22"/>
          <w:szCs w:val="22"/>
        </w:rPr>
        <w:t xml:space="preserve"> </w:t>
      </w:r>
      <w:r w:rsidR="00D70BEA" w:rsidRPr="00E95DB6">
        <w:rPr>
          <w:rFonts w:asciiTheme="minorHAnsi" w:hAnsiTheme="minorHAnsi" w:cstheme="minorHAnsi"/>
          <w:sz w:val="22"/>
          <w:szCs w:val="22"/>
        </w:rPr>
        <w:t>…………………………………</w:t>
      </w:r>
      <w:r w:rsidR="003E4582" w:rsidRPr="00E95DB6">
        <w:rPr>
          <w:rFonts w:asciiTheme="minorHAnsi" w:hAnsiTheme="minorHAnsi" w:cstheme="minorHAnsi"/>
          <w:sz w:val="22"/>
          <w:szCs w:val="22"/>
        </w:rPr>
        <w:t xml:space="preserve"> r.</w:t>
      </w:r>
      <w:r w:rsidRPr="00E95DB6">
        <w:rPr>
          <w:rFonts w:asciiTheme="minorHAnsi" w:hAnsiTheme="minorHAnsi" w:cstheme="minorHAnsi"/>
          <w:sz w:val="22"/>
          <w:szCs w:val="22"/>
        </w:rPr>
        <w:t xml:space="preserve"> w Jaśle, pomiędzy: </w:t>
      </w:r>
    </w:p>
    <w:p w14:paraId="1BEBFFAE" w14:textId="77777777" w:rsidR="00614B2B" w:rsidRDefault="003761AC" w:rsidP="00D61436">
      <w:pPr>
        <w:spacing w:line="276" w:lineRule="auto"/>
        <w:jc w:val="both"/>
        <w:rPr>
          <w:rFonts w:asciiTheme="minorHAnsi" w:hAnsiTheme="minorHAnsi" w:cstheme="minorHAnsi"/>
          <w:sz w:val="22"/>
          <w:szCs w:val="22"/>
        </w:rPr>
      </w:pPr>
      <w:r w:rsidRPr="00E95DB6">
        <w:rPr>
          <w:rFonts w:asciiTheme="minorHAnsi" w:hAnsiTheme="minorHAnsi" w:cstheme="minorHAnsi"/>
          <w:sz w:val="22"/>
          <w:szCs w:val="22"/>
        </w:rPr>
        <w:t>Miastem Jasło - Miejskim Ośrodkiem Pomocy Społecznej w Jaśle</w:t>
      </w:r>
      <w:r w:rsidR="00614B2B">
        <w:rPr>
          <w:rFonts w:asciiTheme="minorHAnsi" w:hAnsiTheme="minorHAnsi" w:cstheme="minorHAnsi"/>
          <w:sz w:val="22"/>
          <w:szCs w:val="22"/>
        </w:rPr>
        <w:t xml:space="preserve">, </w:t>
      </w:r>
      <w:r w:rsidRPr="00E95DB6">
        <w:rPr>
          <w:rFonts w:asciiTheme="minorHAnsi" w:hAnsiTheme="minorHAnsi" w:cstheme="minorHAnsi"/>
          <w:sz w:val="22"/>
          <w:szCs w:val="22"/>
        </w:rPr>
        <w:t>ul. Szkolna 25, 38-200 Jasło</w:t>
      </w:r>
      <w:r w:rsidR="003E4582" w:rsidRPr="00E95DB6">
        <w:rPr>
          <w:rFonts w:asciiTheme="minorHAnsi" w:hAnsiTheme="minorHAnsi" w:cstheme="minorHAnsi"/>
          <w:sz w:val="22"/>
          <w:szCs w:val="22"/>
        </w:rPr>
        <w:t>, n</w:t>
      </w:r>
      <w:r w:rsidRPr="00E95DB6">
        <w:rPr>
          <w:rFonts w:asciiTheme="minorHAnsi" w:hAnsiTheme="minorHAnsi" w:cstheme="minorHAnsi"/>
          <w:sz w:val="22"/>
          <w:szCs w:val="22"/>
        </w:rPr>
        <w:t>umer NIP: 6851000345</w:t>
      </w:r>
      <w:r w:rsidR="00614B2B">
        <w:rPr>
          <w:rFonts w:asciiTheme="minorHAnsi" w:hAnsiTheme="minorHAnsi" w:cstheme="minorHAnsi"/>
          <w:sz w:val="22"/>
          <w:szCs w:val="22"/>
        </w:rPr>
        <w:t xml:space="preserve">, </w:t>
      </w:r>
      <w:r w:rsidRPr="00E95DB6">
        <w:rPr>
          <w:rFonts w:asciiTheme="minorHAnsi" w:hAnsiTheme="minorHAnsi" w:cstheme="minorHAnsi"/>
          <w:sz w:val="22"/>
          <w:szCs w:val="22"/>
        </w:rPr>
        <w:t xml:space="preserve">reprezentowaną przez </w:t>
      </w:r>
      <w:r w:rsidR="00D70BEA" w:rsidRPr="00E95DB6">
        <w:rPr>
          <w:rFonts w:asciiTheme="minorHAnsi" w:hAnsiTheme="minorHAnsi" w:cstheme="minorHAnsi"/>
          <w:sz w:val="22"/>
          <w:szCs w:val="22"/>
        </w:rPr>
        <w:t>………………………….………………………….</w:t>
      </w:r>
      <w:r w:rsidR="007C6226" w:rsidRPr="00E95DB6">
        <w:rPr>
          <w:rFonts w:asciiTheme="minorHAnsi" w:hAnsiTheme="minorHAnsi" w:cstheme="minorHAnsi"/>
          <w:sz w:val="22"/>
          <w:szCs w:val="22"/>
        </w:rPr>
        <w:t xml:space="preserve"> </w:t>
      </w:r>
      <w:r w:rsidRPr="00E95DB6">
        <w:rPr>
          <w:rFonts w:asciiTheme="minorHAnsi" w:hAnsiTheme="minorHAnsi" w:cstheme="minorHAnsi"/>
          <w:sz w:val="22"/>
          <w:szCs w:val="22"/>
        </w:rPr>
        <w:t xml:space="preserve">zwanym dalej </w:t>
      </w:r>
      <w:r w:rsidR="00697DCE" w:rsidRPr="00E95DB6">
        <w:rPr>
          <w:rFonts w:asciiTheme="minorHAnsi" w:hAnsiTheme="minorHAnsi" w:cstheme="minorHAnsi"/>
          <w:sz w:val="22"/>
          <w:szCs w:val="22"/>
        </w:rPr>
        <w:t>„</w:t>
      </w:r>
      <w:r w:rsidR="004A23F8" w:rsidRPr="00E95DB6">
        <w:rPr>
          <w:rFonts w:asciiTheme="minorHAnsi" w:hAnsiTheme="minorHAnsi" w:cstheme="minorHAnsi"/>
          <w:sz w:val="22"/>
          <w:szCs w:val="22"/>
        </w:rPr>
        <w:t>Zamawiającym</w:t>
      </w:r>
      <w:r w:rsidR="00697DCE" w:rsidRPr="00E95DB6">
        <w:rPr>
          <w:rFonts w:asciiTheme="minorHAnsi" w:hAnsiTheme="minorHAnsi" w:cstheme="minorHAnsi"/>
          <w:sz w:val="22"/>
          <w:szCs w:val="22"/>
        </w:rPr>
        <w:t>”</w:t>
      </w:r>
      <w:r w:rsidRPr="00E95DB6">
        <w:rPr>
          <w:rFonts w:asciiTheme="minorHAnsi" w:hAnsiTheme="minorHAnsi" w:cstheme="minorHAnsi"/>
          <w:sz w:val="22"/>
          <w:szCs w:val="22"/>
        </w:rPr>
        <w:t>,</w:t>
      </w:r>
      <w:r w:rsidR="007D6F2E">
        <w:rPr>
          <w:rFonts w:asciiTheme="minorHAnsi" w:hAnsiTheme="minorHAnsi" w:cstheme="minorHAnsi"/>
          <w:sz w:val="22"/>
          <w:szCs w:val="22"/>
        </w:rPr>
        <w:t xml:space="preserve"> </w:t>
      </w:r>
    </w:p>
    <w:p w14:paraId="004F424B" w14:textId="02734A09" w:rsidR="003761AC" w:rsidRPr="00E95DB6" w:rsidRDefault="003761AC" w:rsidP="00614B2B">
      <w:pPr>
        <w:spacing w:before="240" w:after="240" w:line="276" w:lineRule="auto"/>
        <w:jc w:val="both"/>
        <w:rPr>
          <w:rFonts w:asciiTheme="minorHAnsi" w:hAnsiTheme="minorHAnsi" w:cstheme="minorHAnsi"/>
          <w:sz w:val="22"/>
          <w:szCs w:val="22"/>
        </w:rPr>
      </w:pPr>
      <w:r w:rsidRPr="00E95DB6">
        <w:rPr>
          <w:rFonts w:asciiTheme="minorHAnsi" w:hAnsiTheme="minorHAnsi" w:cstheme="minorHAnsi"/>
          <w:sz w:val="22"/>
          <w:szCs w:val="22"/>
        </w:rPr>
        <w:t xml:space="preserve">a </w:t>
      </w:r>
    </w:p>
    <w:p w14:paraId="7B2E660E" w14:textId="6872CCCF" w:rsidR="007C6226" w:rsidRPr="00E95DB6" w:rsidRDefault="00D70BEA" w:rsidP="00D61436">
      <w:pPr>
        <w:tabs>
          <w:tab w:val="center" w:pos="4536"/>
        </w:tabs>
        <w:spacing w:line="276" w:lineRule="auto"/>
        <w:jc w:val="both"/>
        <w:rPr>
          <w:rFonts w:asciiTheme="minorHAnsi" w:hAnsiTheme="minorHAnsi" w:cstheme="minorHAnsi"/>
          <w:sz w:val="22"/>
          <w:szCs w:val="22"/>
        </w:rPr>
      </w:pPr>
      <w:r w:rsidRPr="00E95DB6">
        <w:rPr>
          <w:rFonts w:asciiTheme="minorHAnsi" w:hAnsiTheme="minorHAnsi" w:cstheme="minorHAnsi"/>
          <w:sz w:val="22"/>
          <w:szCs w:val="22"/>
        </w:rPr>
        <w:t>……………………………………………………………………………………………..</w:t>
      </w:r>
    </w:p>
    <w:p w14:paraId="7E58E4EE" w14:textId="40CC8E57" w:rsidR="003761AC" w:rsidRPr="00E95DB6" w:rsidRDefault="003761AC" w:rsidP="00D61436">
      <w:pPr>
        <w:tabs>
          <w:tab w:val="center" w:pos="4536"/>
        </w:tabs>
        <w:spacing w:line="276" w:lineRule="auto"/>
        <w:jc w:val="both"/>
        <w:rPr>
          <w:rFonts w:asciiTheme="minorHAnsi" w:hAnsiTheme="minorHAnsi" w:cstheme="minorHAnsi"/>
          <w:sz w:val="22"/>
          <w:szCs w:val="22"/>
        </w:rPr>
      </w:pPr>
      <w:r w:rsidRPr="00E95DB6">
        <w:rPr>
          <w:rFonts w:asciiTheme="minorHAnsi" w:hAnsiTheme="minorHAnsi" w:cstheme="minorHAnsi"/>
          <w:sz w:val="22"/>
          <w:szCs w:val="22"/>
        </w:rPr>
        <w:t>zwanym dalej „Zleceniobiorcą</w:t>
      </w:r>
      <w:r w:rsidR="00697DCE" w:rsidRPr="00E95DB6">
        <w:rPr>
          <w:rFonts w:asciiTheme="minorHAnsi" w:hAnsiTheme="minorHAnsi" w:cstheme="minorHAnsi"/>
          <w:sz w:val="22"/>
          <w:szCs w:val="22"/>
        </w:rPr>
        <w:t>”</w:t>
      </w:r>
      <w:r w:rsidRPr="00E95DB6">
        <w:rPr>
          <w:rFonts w:asciiTheme="minorHAnsi" w:hAnsiTheme="minorHAnsi" w:cstheme="minorHAnsi"/>
          <w:sz w:val="22"/>
          <w:szCs w:val="22"/>
        </w:rPr>
        <w:tab/>
      </w:r>
    </w:p>
    <w:p w14:paraId="33538BDA" w14:textId="77777777" w:rsidR="003761AC" w:rsidRPr="00E95DB6" w:rsidRDefault="003761AC" w:rsidP="00D61436">
      <w:pPr>
        <w:tabs>
          <w:tab w:val="center" w:pos="4536"/>
        </w:tabs>
        <w:spacing w:line="276" w:lineRule="auto"/>
        <w:jc w:val="both"/>
        <w:rPr>
          <w:rFonts w:asciiTheme="minorHAnsi" w:hAnsiTheme="minorHAnsi" w:cstheme="minorHAnsi"/>
          <w:sz w:val="22"/>
          <w:szCs w:val="22"/>
        </w:rPr>
      </w:pPr>
    </w:p>
    <w:p w14:paraId="56639002" w14:textId="1F2700C1" w:rsidR="008133AA" w:rsidRPr="00E95DB6" w:rsidRDefault="003761AC" w:rsidP="008133AA">
      <w:pPr>
        <w:shd w:val="clear" w:color="auto" w:fill="FFFFFF"/>
        <w:spacing w:line="276" w:lineRule="auto"/>
        <w:jc w:val="both"/>
        <w:rPr>
          <w:rFonts w:asciiTheme="minorHAnsi" w:hAnsiTheme="minorHAnsi" w:cstheme="minorHAnsi"/>
          <w:sz w:val="22"/>
          <w:szCs w:val="22"/>
        </w:rPr>
      </w:pPr>
      <w:r w:rsidRPr="00E95DB6">
        <w:rPr>
          <w:rFonts w:asciiTheme="minorHAnsi" w:hAnsiTheme="minorHAnsi" w:cstheme="minorHAnsi"/>
          <w:sz w:val="22"/>
          <w:szCs w:val="22"/>
        </w:rPr>
        <w:t>W wyniku rozstrzygnięcia postępowania o udzielenie zamówienia publicznego prowadzonego zgodnie z przepisami ustawy z dnia 11 września 2019 r. Prawo zamówień publicznych na podstawie art. 275 pkt. 2 - tryb podstawowy</w:t>
      </w:r>
      <w:r w:rsidR="00AE40A1" w:rsidRPr="00E95DB6">
        <w:rPr>
          <w:rFonts w:asciiTheme="minorHAnsi" w:hAnsiTheme="minorHAnsi" w:cstheme="minorHAnsi"/>
          <w:sz w:val="22"/>
          <w:szCs w:val="22"/>
        </w:rPr>
        <w:t xml:space="preserve"> </w:t>
      </w:r>
      <w:bookmarkStart w:id="1" w:name="_Hlk184029332"/>
      <w:r w:rsidR="008133AA" w:rsidRPr="00E95DB6">
        <w:rPr>
          <w:rStyle w:val="fontstyle01"/>
          <w:rFonts w:asciiTheme="minorHAnsi" w:hAnsiTheme="minorHAnsi" w:cstheme="minorHAnsi"/>
          <w:sz w:val="22"/>
          <w:szCs w:val="22"/>
        </w:rPr>
        <w:t xml:space="preserve">Realizacja </w:t>
      </w:r>
      <w:bookmarkStart w:id="2" w:name="_Hlk184028181"/>
      <w:r w:rsidR="008133AA" w:rsidRPr="00E95DB6">
        <w:rPr>
          <w:rStyle w:val="fontstyle01"/>
          <w:rFonts w:asciiTheme="minorHAnsi" w:hAnsiTheme="minorHAnsi" w:cstheme="minorHAnsi"/>
          <w:sz w:val="22"/>
          <w:szCs w:val="22"/>
        </w:rPr>
        <w:t>indywidualnego transportu (door-to-door) dla Uczestników/</w:t>
      </w:r>
      <w:r w:rsidR="007D6F2E">
        <w:rPr>
          <w:rStyle w:val="fontstyle01"/>
          <w:rFonts w:asciiTheme="minorHAnsi" w:hAnsiTheme="minorHAnsi" w:cstheme="minorHAnsi"/>
          <w:sz w:val="22"/>
          <w:szCs w:val="22"/>
        </w:rPr>
        <w:t xml:space="preserve"> </w:t>
      </w:r>
      <w:r w:rsidR="008133AA" w:rsidRPr="00E95DB6">
        <w:rPr>
          <w:rStyle w:val="fontstyle01"/>
          <w:rFonts w:asciiTheme="minorHAnsi" w:hAnsiTheme="minorHAnsi" w:cstheme="minorHAnsi"/>
          <w:sz w:val="22"/>
          <w:szCs w:val="22"/>
        </w:rPr>
        <w:t xml:space="preserve">Uczestniczek projektu „Usługi </w:t>
      </w:r>
      <w:r w:rsidR="00B34223">
        <w:rPr>
          <w:rStyle w:val="fontstyle01"/>
          <w:rFonts w:asciiTheme="minorHAnsi" w:hAnsiTheme="minorHAnsi" w:cstheme="minorHAnsi"/>
          <w:sz w:val="22"/>
          <w:szCs w:val="22"/>
        </w:rPr>
        <w:t>s</w:t>
      </w:r>
      <w:r w:rsidR="008133AA" w:rsidRPr="00E95DB6">
        <w:rPr>
          <w:rStyle w:val="fontstyle01"/>
          <w:rFonts w:asciiTheme="minorHAnsi" w:hAnsiTheme="minorHAnsi" w:cstheme="minorHAnsi"/>
          <w:sz w:val="22"/>
          <w:szCs w:val="22"/>
        </w:rPr>
        <w:t xml:space="preserve">połeczne w Mieście Jaśle” objętych wsparciem usług asystenckich </w:t>
      </w:r>
      <w:bookmarkEnd w:id="2"/>
      <w:r w:rsidR="008133AA" w:rsidRPr="00E95DB6">
        <w:rPr>
          <w:rStyle w:val="fontstyle01"/>
          <w:rFonts w:asciiTheme="minorHAnsi" w:hAnsiTheme="minorHAnsi" w:cstheme="minorHAnsi"/>
          <w:sz w:val="22"/>
          <w:szCs w:val="22"/>
        </w:rPr>
        <w:t xml:space="preserve">dofinansowanego ze środków Unii Europejskiej w ramach programu regionalnego Fundusze Europejskie dla Podkarpacia 2021-2027, Priorytet 7 FEPK.07 Kapitał ludzki gotowy do zmian, Działanie 07.18 Usługi społeczne i zdrowotne świadczone w społeczności lokalnej. </w:t>
      </w:r>
    </w:p>
    <w:bookmarkEnd w:id="1"/>
    <w:p w14:paraId="6A282EFA" w14:textId="44987F55" w:rsidR="003761AC" w:rsidRPr="00E95DB6" w:rsidRDefault="003761AC" w:rsidP="008133AA">
      <w:pPr>
        <w:shd w:val="clear" w:color="auto" w:fill="FFFFFF"/>
        <w:spacing w:line="276" w:lineRule="auto"/>
        <w:jc w:val="both"/>
        <w:rPr>
          <w:rFonts w:asciiTheme="minorHAnsi" w:hAnsiTheme="minorHAnsi" w:cstheme="minorHAnsi"/>
          <w:sz w:val="22"/>
          <w:szCs w:val="22"/>
        </w:rPr>
      </w:pPr>
    </w:p>
    <w:p w14:paraId="229F1280" w14:textId="77777777" w:rsidR="003761AC" w:rsidRPr="00E95DB6" w:rsidRDefault="003761AC" w:rsidP="00D61436">
      <w:pPr>
        <w:spacing w:line="276" w:lineRule="auto"/>
        <w:jc w:val="both"/>
        <w:rPr>
          <w:rFonts w:asciiTheme="minorHAnsi" w:hAnsiTheme="minorHAnsi" w:cstheme="minorHAnsi"/>
          <w:sz w:val="22"/>
          <w:szCs w:val="22"/>
        </w:rPr>
      </w:pPr>
      <w:r w:rsidRPr="00E95DB6">
        <w:rPr>
          <w:rFonts w:asciiTheme="minorHAnsi" w:hAnsiTheme="minorHAnsi" w:cstheme="minorHAnsi"/>
          <w:sz w:val="22"/>
          <w:szCs w:val="22"/>
        </w:rPr>
        <w:t>zawarto umowę o następującej treści:</w:t>
      </w:r>
    </w:p>
    <w:p w14:paraId="4B957EA2" w14:textId="77777777" w:rsidR="003761AC" w:rsidRPr="00E95DB6" w:rsidRDefault="003761AC" w:rsidP="00D61436">
      <w:pPr>
        <w:spacing w:line="276" w:lineRule="auto"/>
        <w:jc w:val="both"/>
        <w:rPr>
          <w:rFonts w:asciiTheme="minorHAnsi" w:hAnsiTheme="minorHAnsi" w:cstheme="minorHAnsi"/>
          <w:sz w:val="22"/>
          <w:szCs w:val="22"/>
        </w:rPr>
      </w:pPr>
    </w:p>
    <w:p w14:paraId="4127E74A" w14:textId="77777777" w:rsidR="003761AC" w:rsidRPr="00E95DB6" w:rsidRDefault="003761AC" w:rsidP="00D61436">
      <w:pPr>
        <w:spacing w:line="276" w:lineRule="auto"/>
        <w:jc w:val="center"/>
        <w:rPr>
          <w:rFonts w:asciiTheme="minorHAnsi" w:hAnsiTheme="minorHAnsi" w:cstheme="minorHAnsi"/>
          <w:b/>
          <w:bCs/>
          <w:sz w:val="22"/>
          <w:szCs w:val="22"/>
        </w:rPr>
      </w:pPr>
      <w:r w:rsidRPr="00E95DB6">
        <w:rPr>
          <w:rFonts w:asciiTheme="minorHAnsi" w:hAnsiTheme="minorHAnsi" w:cstheme="minorHAnsi"/>
          <w:b/>
          <w:bCs/>
          <w:sz w:val="22"/>
          <w:szCs w:val="22"/>
        </w:rPr>
        <w:t>§ 1</w:t>
      </w:r>
    </w:p>
    <w:p w14:paraId="32E0E4F0" w14:textId="77777777" w:rsidR="003761AC" w:rsidRPr="00E95DB6" w:rsidRDefault="003761AC" w:rsidP="00D61436">
      <w:pPr>
        <w:spacing w:line="276" w:lineRule="auto"/>
        <w:jc w:val="center"/>
        <w:rPr>
          <w:rFonts w:asciiTheme="minorHAnsi" w:hAnsiTheme="minorHAnsi" w:cstheme="minorHAnsi"/>
          <w:b/>
          <w:bCs/>
          <w:sz w:val="22"/>
          <w:szCs w:val="22"/>
        </w:rPr>
      </w:pPr>
      <w:r w:rsidRPr="00E95DB6">
        <w:rPr>
          <w:rFonts w:asciiTheme="minorHAnsi" w:hAnsiTheme="minorHAnsi" w:cstheme="minorHAnsi"/>
          <w:b/>
          <w:bCs/>
          <w:sz w:val="22"/>
          <w:szCs w:val="22"/>
        </w:rPr>
        <w:t>Przedmiot umowy</w:t>
      </w:r>
    </w:p>
    <w:p w14:paraId="5E7847F1" w14:textId="6BF621ED" w:rsidR="009B646B" w:rsidRPr="00E95DB6" w:rsidRDefault="003761AC" w:rsidP="00A97F80">
      <w:pPr>
        <w:pStyle w:val="Akapitzlist"/>
        <w:numPr>
          <w:ilvl w:val="0"/>
          <w:numId w:val="15"/>
        </w:numPr>
        <w:shd w:val="clear" w:color="auto" w:fill="FFFFFF"/>
        <w:spacing w:after="200" w:line="276" w:lineRule="auto"/>
        <w:jc w:val="both"/>
        <w:rPr>
          <w:rStyle w:val="fontstyle01"/>
          <w:rFonts w:asciiTheme="minorHAnsi" w:hAnsiTheme="minorHAnsi" w:cstheme="minorHAnsi"/>
          <w:b w:val="0"/>
          <w:bCs w:val="0"/>
          <w:sz w:val="22"/>
          <w:szCs w:val="22"/>
        </w:rPr>
      </w:pPr>
      <w:r w:rsidRPr="00E95DB6">
        <w:rPr>
          <w:rFonts w:asciiTheme="minorHAnsi" w:hAnsiTheme="minorHAnsi" w:cstheme="minorHAnsi"/>
          <w:sz w:val="22"/>
          <w:szCs w:val="22"/>
        </w:rPr>
        <w:t xml:space="preserve">Zleceniobiorca zobowiązuje się do </w:t>
      </w:r>
      <w:r w:rsidR="006D78E5" w:rsidRPr="00E95DB6">
        <w:rPr>
          <w:rFonts w:asciiTheme="minorHAnsi" w:hAnsiTheme="minorHAnsi" w:cstheme="minorHAnsi"/>
          <w:sz w:val="22"/>
          <w:szCs w:val="22"/>
        </w:rPr>
        <w:t xml:space="preserve">realizacji usługi </w:t>
      </w:r>
      <w:r w:rsidR="008133AA" w:rsidRPr="00E95DB6">
        <w:rPr>
          <w:rFonts w:asciiTheme="minorHAnsi" w:hAnsiTheme="minorHAnsi" w:cstheme="minorHAnsi"/>
          <w:sz w:val="22"/>
          <w:szCs w:val="22"/>
        </w:rPr>
        <w:t xml:space="preserve">indywidualnego transportu (door-to-door) dla Uczestników/Uczestniczek projektu „Usługi </w:t>
      </w:r>
      <w:r w:rsidR="00B34223">
        <w:rPr>
          <w:rFonts w:asciiTheme="minorHAnsi" w:hAnsiTheme="minorHAnsi" w:cstheme="minorHAnsi"/>
          <w:sz w:val="22"/>
          <w:szCs w:val="22"/>
        </w:rPr>
        <w:t>s</w:t>
      </w:r>
      <w:r w:rsidR="008133AA" w:rsidRPr="00E95DB6">
        <w:rPr>
          <w:rFonts w:asciiTheme="minorHAnsi" w:hAnsiTheme="minorHAnsi" w:cstheme="minorHAnsi"/>
          <w:sz w:val="22"/>
          <w:szCs w:val="22"/>
        </w:rPr>
        <w:t>połeczne w Mieście Jaśle” objętych wsparciem usług asystenckich</w:t>
      </w:r>
    </w:p>
    <w:p w14:paraId="527486AE" w14:textId="77777777" w:rsidR="003761AC" w:rsidRPr="00E95DB6" w:rsidRDefault="003761AC" w:rsidP="00D61436">
      <w:pPr>
        <w:widowControl w:val="0"/>
        <w:numPr>
          <w:ilvl w:val="0"/>
          <w:numId w:val="15"/>
        </w:numPr>
        <w:tabs>
          <w:tab w:val="left" w:pos="0"/>
        </w:tabs>
        <w:spacing w:before="65" w:after="200" w:line="276" w:lineRule="auto"/>
        <w:contextualSpacing/>
        <w:jc w:val="both"/>
        <w:rPr>
          <w:rFonts w:asciiTheme="minorHAnsi" w:eastAsiaTheme="minorHAnsi" w:hAnsiTheme="minorHAnsi" w:cstheme="minorHAnsi"/>
          <w:sz w:val="22"/>
          <w:szCs w:val="22"/>
          <w:lang w:eastAsia="en-US"/>
        </w:rPr>
      </w:pPr>
      <w:r w:rsidRPr="00E95DB6">
        <w:rPr>
          <w:rFonts w:asciiTheme="minorHAnsi" w:eastAsiaTheme="minorHAnsi" w:hAnsiTheme="minorHAnsi" w:cstheme="minorHAnsi"/>
          <w:sz w:val="22"/>
          <w:szCs w:val="22"/>
          <w:lang w:eastAsia="en-US"/>
        </w:rPr>
        <w:t>Usługa będzie realizowana zgodnie z warunkami zawartymi w:</w:t>
      </w:r>
    </w:p>
    <w:p w14:paraId="5B5F9727" w14:textId="306602BD" w:rsidR="003761AC" w:rsidRPr="00E95DB6" w:rsidRDefault="00BD3EF3" w:rsidP="00D61436">
      <w:pPr>
        <w:numPr>
          <w:ilvl w:val="0"/>
          <w:numId w:val="6"/>
        </w:numPr>
        <w:spacing w:after="200" w:line="276" w:lineRule="auto"/>
        <w:contextualSpacing/>
        <w:jc w:val="both"/>
        <w:rPr>
          <w:rFonts w:asciiTheme="minorHAnsi" w:eastAsiaTheme="minorHAnsi" w:hAnsiTheme="minorHAnsi" w:cstheme="minorHAnsi"/>
          <w:sz w:val="22"/>
          <w:szCs w:val="22"/>
          <w:lang w:eastAsia="en-US"/>
        </w:rPr>
      </w:pPr>
      <w:r w:rsidRPr="00E95DB6">
        <w:rPr>
          <w:rFonts w:asciiTheme="minorHAnsi" w:eastAsiaTheme="minorHAnsi" w:hAnsiTheme="minorHAnsi" w:cstheme="minorHAnsi"/>
          <w:sz w:val="22"/>
          <w:szCs w:val="22"/>
          <w:lang w:eastAsia="en-US"/>
        </w:rPr>
        <w:t>SWZ,</w:t>
      </w:r>
    </w:p>
    <w:p w14:paraId="7D369A1E" w14:textId="77777777" w:rsidR="003761AC" w:rsidRPr="00E95DB6" w:rsidRDefault="003761AC" w:rsidP="00D61436">
      <w:pPr>
        <w:numPr>
          <w:ilvl w:val="0"/>
          <w:numId w:val="6"/>
        </w:numPr>
        <w:spacing w:after="200" w:line="276" w:lineRule="auto"/>
        <w:contextualSpacing/>
        <w:jc w:val="both"/>
        <w:rPr>
          <w:rFonts w:asciiTheme="minorHAnsi" w:eastAsiaTheme="minorHAnsi" w:hAnsiTheme="minorHAnsi" w:cstheme="minorHAnsi"/>
          <w:sz w:val="22"/>
          <w:szCs w:val="22"/>
          <w:lang w:eastAsia="en-US"/>
        </w:rPr>
      </w:pPr>
      <w:r w:rsidRPr="00E95DB6">
        <w:rPr>
          <w:rFonts w:asciiTheme="minorHAnsi" w:eastAsiaTheme="minorHAnsi" w:hAnsiTheme="minorHAnsi" w:cstheme="minorHAnsi"/>
          <w:sz w:val="22"/>
          <w:szCs w:val="22"/>
          <w:lang w:eastAsia="en-US"/>
        </w:rPr>
        <w:t>niniejszej umowie,</w:t>
      </w:r>
    </w:p>
    <w:p w14:paraId="1AB04A0A" w14:textId="12A8BD04" w:rsidR="00BD3EF3" w:rsidRPr="00E95DB6" w:rsidRDefault="003761AC" w:rsidP="00D61436">
      <w:pPr>
        <w:numPr>
          <w:ilvl w:val="0"/>
          <w:numId w:val="6"/>
        </w:numPr>
        <w:spacing w:after="200" w:line="276" w:lineRule="auto"/>
        <w:contextualSpacing/>
        <w:jc w:val="both"/>
        <w:rPr>
          <w:rFonts w:asciiTheme="minorHAnsi" w:eastAsiaTheme="minorHAnsi" w:hAnsiTheme="minorHAnsi" w:cstheme="minorHAnsi"/>
          <w:sz w:val="22"/>
          <w:szCs w:val="22"/>
          <w:lang w:eastAsia="en-US"/>
        </w:rPr>
      </w:pPr>
      <w:r w:rsidRPr="00E95DB6">
        <w:rPr>
          <w:rFonts w:asciiTheme="minorHAnsi" w:eastAsiaTheme="minorHAnsi" w:hAnsiTheme="minorHAnsi" w:cstheme="minorHAnsi"/>
          <w:sz w:val="22"/>
          <w:szCs w:val="22"/>
          <w:lang w:eastAsia="en-US"/>
        </w:rPr>
        <w:t xml:space="preserve"> ofercie Zleceniobiorcy</w:t>
      </w:r>
      <w:r w:rsidR="00BD3EF3" w:rsidRPr="00E95DB6">
        <w:rPr>
          <w:rFonts w:asciiTheme="minorHAnsi" w:eastAsiaTheme="minorHAnsi" w:hAnsiTheme="minorHAnsi" w:cstheme="minorHAnsi"/>
          <w:sz w:val="22"/>
          <w:szCs w:val="22"/>
          <w:lang w:eastAsia="en-US"/>
        </w:rPr>
        <w:t>.</w:t>
      </w:r>
    </w:p>
    <w:p w14:paraId="3C75CCBB" w14:textId="77777777" w:rsidR="003761AC" w:rsidRPr="00E95DB6" w:rsidRDefault="003761AC" w:rsidP="00D61436">
      <w:pPr>
        <w:spacing w:line="276" w:lineRule="auto"/>
        <w:jc w:val="center"/>
        <w:rPr>
          <w:rFonts w:asciiTheme="minorHAnsi" w:hAnsiTheme="minorHAnsi" w:cstheme="minorHAnsi"/>
          <w:b/>
          <w:bCs/>
          <w:sz w:val="22"/>
          <w:szCs w:val="22"/>
        </w:rPr>
      </w:pPr>
      <w:r w:rsidRPr="00E95DB6">
        <w:rPr>
          <w:rFonts w:asciiTheme="minorHAnsi" w:hAnsiTheme="minorHAnsi" w:cstheme="minorHAnsi"/>
          <w:b/>
          <w:bCs/>
          <w:sz w:val="22"/>
          <w:szCs w:val="22"/>
        </w:rPr>
        <w:t>§ 2</w:t>
      </w:r>
    </w:p>
    <w:p w14:paraId="0E3BFF4C" w14:textId="10173486" w:rsidR="003761AC" w:rsidRPr="00E95DB6" w:rsidRDefault="003761AC" w:rsidP="00D61436">
      <w:pPr>
        <w:spacing w:line="276" w:lineRule="auto"/>
        <w:jc w:val="center"/>
        <w:rPr>
          <w:rFonts w:asciiTheme="minorHAnsi" w:hAnsiTheme="minorHAnsi" w:cstheme="minorHAnsi"/>
          <w:b/>
          <w:bCs/>
          <w:sz w:val="22"/>
          <w:szCs w:val="22"/>
        </w:rPr>
      </w:pPr>
      <w:r w:rsidRPr="00E95DB6">
        <w:rPr>
          <w:rFonts w:asciiTheme="minorHAnsi" w:hAnsiTheme="minorHAnsi" w:cstheme="minorHAnsi"/>
          <w:b/>
          <w:bCs/>
          <w:sz w:val="22"/>
          <w:szCs w:val="22"/>
        </w:rPr>
        <w:t>Okres obowiązywania umowy</w:t>
      </w:r>
    </w:p>
    <w:p w14:paraId="50C4DD43" w14:textId="335DC7B9" w:rsidR="00494185" w:rsidRPr="007D6F2E" w:rsidRDefault="003761AC" w:rsidP="006F61A7">
      <w:pPr>
        <w:spacing w:line="276" w:lineRule="auto"/>
        <w:ind w:right="-1"/>
        <w:jc w:val="both"/>
        <w:rPr>
          <w:rFonts w:asciiTheme="minorHAnsi" w:hAnsiTheme="minorHAnsi" w:cstheme="minorHAnsi"/>
          <w:sz w:val="22"/>
          <w:szCs w:val="22"/>
        </w:rPr>
      </w:pPr>
      <w:r w:rsidRPr="007D6F2E">
        <w:rPr>
          <w:rFonts w:asciiTheme="minorHAnsi" w:hAnsiTheme="minorHAnsi" w:cstheme="minorHAnsi"/>
          <w:sz w:val="22"/>
          <w:szCs w:val="22"/>
        </w:rPr>
        <w:t xml:space="preserve">Termin wykonania: </w:t>
      </w:r>
      <w:r w:rsidR="00991A6B" w:rsidRPr="007D6F2E">
        <w:rPr>
          <w:rFonts w:asciiTheme="minorHAnsi" w:hAnsiTheme="minorHAnsi" w:cstheme="minorHAnsi"/>
          <w:sz w:val="22"/>
          <w:szCs w:val="22"/>
        </w:rPr>
        <w:t>o</w:t>
      </w:r>
      <w:r w:rsidR="00EC7C1F" w:rsidRPr="007D6F2E">
        <w:rPr>
          <w:rFonts w:asciiTheme="minorHAnsi" w:hAnsiTheme="minorHAnsi" w:cstheme="minorHAnsi"/>
          <w:sz w:val="22"/>
          <w:szCs w:val="22"/>
        </w:rPr>
        <w:t>d</w:t>
      </w:r>
      <w:r w:rsidR="009859E2" w:rsidRPr="007D6F2E">
        <w:rPr>
          <w:rFonts w:asciiTheme="minorHAnsi" w:hAnsiTheme="minorHAnsi" w:cstheme="minorHAnsi"/>
          <w:sz w:val="22"/>
          <w:szCs w:val="22"/>
        </w:rPr>
        <w:t xml:space="preserve"> </w:t>
      </w:r>
      <w:r w:rsidR="00D70BEA" w:rsidRPr="007D6F2E">
        <w:rPr>
          <w:rFonts w:asciiTheme="minorHAnsi" w:hAnsiTheme="minorHAnsi" w:cstheme="minorHAnsi"/>
          <w:sz w:val="22"/>
          <w:szCs w:val="22"/>
        </w:rPr>
        <w:t>stycznia</w:t>
      </w:r>
      <w:r w:rsidR="00991A6B" w:rsidRPr="007D6F2E">
        <w:rPr>
          <w:rFonts w:asciiTheme="minorHAnsi" w:hAnsiTheme="minorHAnsi" w:cstheme="minorHAnsi"/>
          <w:sz w:val="22"/>
          <w:szCs w:val="22"/>
        </w:rPr>
        <w:t xml:space="preserve"> 202</w:t>
      </w:r>
      <w:r w:rsidR="00614B2B">
        <w:rPr>
          <w:rFonts w:asciiTheme="minorHAnsi" w:hAnsiTheme="minorHAnsi" w:cstheme="minorHAnsi"/>
          <w:sz w:val="22"/>
          <w:szCs w:val="22"/>
        </w:rPr>
        <w:t>6</w:t>
      </w:r>
      <w:r w:rsidR="00991A6B" w:rsidRPr="007D6F2E">
        <w:rPr>
          <w:rFonts w:asciiTheme="minorHAnsi" w:hAnsiTheme="minorHAnsi" w:cstheme="minorHAnsi"/>
          <w:sz w:val="22"/>
          <w:szCs w:val="22"/>
        </w:rPr>
        <w:t xml:space="preserve"> roku do</w:t>
      </w:r>
      <w:r w:rsidR="009859E2" w:rsidRPr="007D6F2E">
        <w:rPr>
          <w:rFonts w:asciiTheme="minorHAnsi" w:hAnsiTheme="minorHAnsi" w:cstheme="minorHAnsi"/>
          <w:sz w:val="22"/>
          <w:szCs w:val="22"/>
        </w:rPr>
        <w:t xml:space="preserve"> </w:t>
      </w:r>
      <w:r w:rsidR="00614B2B">
        <w:rPr>
          <w:rFonts w:asciiTheme="minorHAnsi" w:hAnsiTheme="minorHAnsi" w:cstheme="minorHAnsi"/>
          <w:sz w:val="22"/>
          <w:szCs w:val="22"/>
        </w:rPr>
        <w:t>maja</w:t>
      </w:r>
      <w:r w:rsidR="00991A6B" w:rsidRPr="007D6F2E">
        <w:rPr>
          <w:rFonts w:asciiTheme="minorHAnsi" w:hAnsiTheme="minorHAnsi" w:cstheme="minorHAnsi"/>
          <w:sz w:val="22"/>
          <w:szCs w:val="22"/>
        </w:rPr>
        <w:t xml:space="preserve"> 202</w:t>
      </w:r>
      <w:r w:rsidR="00614B2B">
        <w:rPr>
          <w:rFonts w:asciiTheme="minorHAnsi" w:hAnsiTheme="minorHAnsi" w:cstheme="minorHAnsi"/>
          <w:sz w:val="22"/>
          <w:szCs w:val="22"/>
        </w:rPr>
        <w:t>6</w:t>
      </w:r>
      <w:r w:rsidR="00991A6B" w:rsidRPr="007D6F2E">
        <w:rPr>
          <w:rFonts w:asciiTheme="minorHAnsi" w:hAnsiTheme="minorHAnsi" w:cstheme="minorHAnsi"/>
          <w:sz w:val="22"/>
          <w:szCs w:val="22"/>
        </w:rPr>
        <w:t xml:space="preserve"> roku, jednak nie wcześniej niż od dnia zawarcia umowy.</w:t>
      </w:r>
    </w:p>
    <w:p w14:paraId="4175DA32" w14:textId="6E3A61BF" w:rsidR="003761AC" w:rsidRPr="007D6F2E" w:rsidRDefault="003761AC" w:rsidP="00D61436">
      <w:pPr>
        <w:spacing w:line="276" w:lineRule="auto"/>
        <w:jc w:val="center"/>
        <w:rPr>
          <w:rFonts w:asciiTheme="minorHAnsi" w:hAnsiTheme="minorHAnsi" w:cstheme="minorHAnsi"/>
          <w:b/>
          <w:bCs/>
          <w:sz w:val="22"/>
          <w:szCs w:val="22"/>
        </w:rPr>
      </w:pPr>
      <w:r w:rsidRPr="007D6F2E">
        <w:rPr>
          <w:rFonts w:asciiTheme="minorHAnsi" w:hAnsiTheme="minorHAnsi" w:cstheme="minorHAnsi"/>
          <w:b/>
          <w:bCs/>
          <w:sz w:val="22"/>
          <w:szCs w:val="22"/>
        </w:rPr>
        <w:t>§ 3</w:t>
      </w:r>
    </w:p>
    <w:p w14:paraId="61408FFF" w14:textId="39125A19" w:rsidR="003761AC" w:rsidRPr="007D6F2E" w:rsidRDefault="003761AC" w:rsidP="00D61436">
      <w:pPr>
        <w:spacing w:line="276" w:lineRule="auto"/>
        <w:jc w:val="center"/>
        <w:rPr>
          <w:rFonts w:asciiTheme="minorHAnsi" w:hAnsiTheme="minorHAnsi" w:cstheme="minorHAnsi"/>
          <w:b/>
          <w:bCs/>
          <w:sz w:val="22"/>
          <w:szCs w:val="22"/>
        </w:rPr>
      </w:pPr>
      <w:r w:rsidRPr="007D6F2E">
        <w:rPr>
          <w:rFonts w:asciiTheme="minorHAnsi" w:hAnsiTheme="minorHAnsi" w:cstheme="minorHAnsi"/>
          <w:b/>
          <w:bCs/>
          <w:sz w:val="22"/>
          <w:szCs w:val="22"/>
        </w:rPr>
        <w:t xml:space="preserve">Obowiązki </w:t>
      </w:r>
      <w:r w:rsidR="009B646B" w:rsidRPr="007D6F2E">
        <w:rPr>
          <w:rFonts w:asciiTheme="minorHAnsi" w:hAnsiTheme="minorHAnsi" w:cstheme="minorHAnsi"/>
          <w:b/>
          <w:bCs/>
          <w:sz w:val="22"/>
          <w:szCs w:val="22"/>
        </w:rPr>
        <w:t>stron</w:t>
      </w:r>
    </w:p>
    <w:p w14:paraId="2B3AF7F6" w14:textId="3404087F" w:rsidR="00C705E2" w:rsidRPr="007D6F2E" w:rsidRDefault="007D6F2E" w:rsidP="008C3FFC">
      <w:pPr>
        <w:pStyle w:val="Akapitzlist"/>
        <w:numPr>
          <w:ilvl w:val="0"/>
          <w:numId w:val="45"/>
        </w:numPr>
        <w:tabs>
          <w:tab w:val="left" w:pos="142"/>
          <w:tab w:val="left" w:pos="284"/>
        </w:tabs>
        <w:spacing w:line="276" w:lineRule="auto"/>
        <w:ind w:left="142" w:hanging="142"/>
        <w:jc w:val="both"/>
        <w:rPr>
          <w:rFonts w:asciiTheme="minorHAnsi" w:hAnsiTheme="minorHAnsi" w:cstheme="minorHAnsi"/>
          <w:sz w:val="22"/>
          <w:szCs w:val="22"/>
        </w:rPr>
      </w:pPr>
      <w:r w:rsidRPr="007D6F2E">
        <w:rPr>
          <w:rFonts w:asciiTheme="minorHAnsi" w:hAnsiTheme="minorHAnsi" w:cstheme="minorHAnsi"/>
          <w:sz w:val="22"/>
          <w:szCs w:val="22"/>
        </w:rPr>
        <w:t xml:space="preserve">Realizacja usługi indywidualnego transportu (door- to- door)  będzie stanowiła element wsparcia </w:t>
      </w:r>
      <w:r w:rsidR="008C3FFC">
        <w:rPr>
          <w:rFonts w:asciiTheme="minorHAnsi" w:hAnsiTheme="minorHAnsi" w:cstheme="minorHAnsi"/>
          <w:sz w:val="22"/>
          <w:szCs w:val="22"/>
        </w:rPr>
        <w:br/>
      </w:r>
      <w:r w:rsidRPr="007D6F2E">
        <w:rPr>
          <w:rFonts w:asciiTheme="minorHAnsi" w:hAnsiTheme="minorHAnsi" w:cstheme="minorHAnsi"/>
          <w:sz w:val="22"/>
          <w:szCs w:val="22"/>
        </w:rPr>
        <w:t xml:space="preserve">w zakresie mobilności dla Uczestników/Uczestniczek projektu </w:t>
      </w:r>
      <w:r w:rsidRPr="007D6F2E">
        <w:rPr>
          <w:rFonts w:asciiTheme="minorHAnsi" w:hAnsiTheme="minorHAnsi" w:cstheme="minorHAnsi"/>
          <w:i/>
          <w:sz w:val="22"/>
          <w:szCs w:val="22"/>
        </w:rPr>
        <w:t>„Usługi społeczne w Mieście Jaśle”</w:t>
      </w:r>
      <w:r w:rsidRPr="007D6F2E">
        <w:rPr>
          <w:rFonts w:asciiTheme="minorHAnsi" w:hAnsiTheme="minorHAnsi" w:cstheme="minorHAnsi"/>
          <w:sz w:val="22"/>
          <w:szCs w:val="22"/>
        </w:rPr>
        <w:t xml:space="preserve"> objętych wsparciem usług asystenckich. Celem realizacji usługi indywidualnego transportu (door-to-door) jest zaspokojenie potrzeb społecznych, zdrowotnych i kulturalnych osób </w:t>
      </w:r>
      <w:r w:rsidR="00684483">
        <w:rPr>
          <w:rFonts w:asciiTheme="minorHAnsi" w:hAnsiTheme="minorHAnsi" w:cstheme="minorHAnsi"/>
          <w:sz w:val="22"/>
          <w:szCs w:val="22"/>
        </w:rPr>
        <w:br/>
      </w:r>
      <w:r w:rsidRPr="007D6F2E">
        <w:rPr>
          <w:rFonts w:asciiTheme="minorHAnsi" w:hAnsiTheme="minorHAnsi" w:cstheme="minorHAnsi"/>
          <w:sz w:val="22"/>
          <w:szCs w:val="22"/>
        </w:rPr>
        <w:t>z niepełnosprawnościami</w:t>
      </w:r>
      <w:r w:rsidR="00C705E2" w:rsidRPr="007D6F2E">
        <w:rPr>
          <w:rFonts w:asciiTheme="minorHAnsi" w:hAnsiTheme="minorHAnsi" w:cstheme="minorHAnsi"/>
          <w:sz w:val="22"/>
          <w:szCs w:val="22"/>
        </w:rPr>
        <w:t>.</w:t>
      </w:r>
    </w:p>
    <w:p w14:paraId="542164DF" w14:textId="6AE36868" w:rsidR="007D6F2E" w:rsidRPr="007D6F2E" w:rsidRDefault="00C705E2" w:rsidP="008C3FFC">
      <w:pPr>
        <w:pStyle w:val="Akapitzlist"/>
        <w:numPr>
          <w:ilvl w:val="0"/>
          <w:numId w:val="45"/>
        </w:numPr>
        <w:tabs>
          <w:tab w:val="left" w:pos="142"/>
          <w:tab w:val="left" w:pos="284"/>
        </w:tabs>
        <w:spacing w:line="276" w:lineRule="auto"/>
        <w:ind w:left="142" w:hanging="142"/>
        <w:jc w:val="both"/>
        <w:rPr>
          <w:rFonts w:asciiTheme="minorHAnsi" w:hAnsiTheme="minorHAnsi" w:cstheme="minorHAnsi"/>
          <w:sz w:val="22"/>
          <w:szCs w:val="22"/>
        </w:rPr>
      </w:pPr>
      <w:r w:rsidRPr="007D6F2E">
        <w:rPr>
          <w:rFonts w:asciiTheme="minorHAnsi" w:hAnsiTheme="minorHAnsi" w:cstheme="minorHAnsi"/>
          <w:sz w:val="22"/>
          <w:szCs w:val="22"/>
        </w:rPr>
        <w:t xml:space="preserve">Usługa świadczona będzie 7 dni w tygodniu w godzinach pomiędzy </w:t>
      </w:r>
      <w:r w:rsidR="00614B2B">
        <w:rPr>
          <w:rFonts w:asciiTheme="minorHAnsi" w:hAnsiTheme="minorHAnsi" w:cstheme="minorHAnsi"/>
          <w:sz w:val="22"/>
          <w:szCs w:val="22"/>
        </w:rPr>
        <w:t>8</w:t>
      </w:r>
      <w:r w:rsidRPr="007D6F2E">
        <w:rPr>
          <w:rFonts w:asciiTheme="minorHAnsi" w:hAnsiTheme="minorHAnsi" w:cstheme="minorHAnsi"/>
          <w:sz w:val="22"/>
          <w:szCs w:val="22"/>
        </w:rPr>
        <w:t xml:space="preserve">:00 a </w:t>
      </w:r>
      <w:r w:rsidR="00614B2B">
        <w:rPr>
          <w:rFonts w:asciiTheme="minorHAnsi" w:hAnsiTheme="minorHAnsi" w:cstheme="minorHAnsi"/>
          <w:sz w:val="22"/>
          <w:szCs w:val="22"/>
        </w:rPr>
        <w:t>17</w:t>
      </w:r>
      <w:r w:rsidRPr="007D6F2E">
        <w:rPr>
          <w:rFonts w:asciiTheme="minorHAnsi" w:hAnsiTheme="minorHAnsi" w:cstheme="minorHAnsi"/>
          <w:sz w:val="22"/>
          <w:szCs w:val="22"/>
        </w:rPr>
        <w:t xml:space="preserve">:00 w okresie  od </w:t>
      </w:r>
      <w:r w:rsidR="007D6F2E" w:rsidRPr="007D6F2E">
        <w:rPr>
          <w:rFonts w:asciiTheme="minorHAnsi" w:hAnsiTheme="minorHAnsi" w:cstheme="minorHAnsi"/>
          <w:sz w:val="22"/>
          <w:szCs w:val="22"/>
        </w:rPr>
        <w:t xml:space="preserve">stycznia </w:t>
      </w:r>
      <w:r w:rsidRPr="007D6F2E">
        <w:rPr>
          <w:rFonts w:asciiTheme="minorHAnsi" w:hAnsiTheme="minorHAnsi" w:cstheme="minorHAnsi"/>
          <w:sz w:val="22"/>
          <w:szCs w:val="22"/>
        </w:rPr>
        <w:t>202</w:t>
      </w:r>
      <w:r w:rsidR="00614B2B">
        <w:rPr>
          <w:rFonts w:asciiTheme="minorHAnsi" w:hAnsiTheme="minorHAnsi" w:cstheme="minorHAnsi"/>
          <w:sz w:val="22"/>
          <w:szCs w:val="22"/>
        </w:rPr>
        <w:t>6</w:t>
      </w:r>
      <w:r w:rsidRPr="007D6F2E">
        <w:rPr>
          <w:rFonts w:asciiTheme="minorHAnsi" w:hAnsiTheme="minorHAnsi" w:cstheme="minorHAnsi"/>
          <w:sz w:val="22"/>
          <w:szCs w:val="22"/>
        </w:rPr>
        <w:t xml:space="preserve">r. do </w:t>
      </w:r>
      <w:r w:rsidR="00614B2B">
        <w:rPr>
          <w:rFonts w:asciiTheme="minorHAnsi" w:hAnsiTheme="minorHAnsi" w:cstheme="minorHAnsi"/>
          <w:sz w:val="22"/>
          <w:szCs w:val="22"/>
        </w:rPr>
        <w:t>maja</w:t>
      </w:r>
      <w:r w:rsidR="007D6F2E" w:rsidRPr="007D6F2E">
        <w:rPr>
          <w:rFonts w:asciiTheme="minorHAnsi" w:hAnsiTheme="minorHAnsi" w:cstheme="minorHAnsi"/>
          <w:sz w:val="22"/>
          <w:szCs w:val="22"/>
        </w:rPr>
        <w:t xml:space="preserve"> </w:t>
      </w:r>
      <w:r w:rsidRPr="007D6F2E">
        <w:rPr>
          <w:rFonts w:asciiTheme="minorHAnsi" w:hAnsiTheme="minorHAnsi" w:cstheme="minorHAnsi"/>
          <w:sz w:val="22"/>
          <w:szCs w:val="22"/>
        </w:rPr>
        <w:t>202</w:t>
      </w:r>
      <w:r w:rsidR="00614B2B">
        <w:rPr>
          <w:rFonts w:asciiTheme="minorHAnsi" w:hAnsiTheme="minorHAnsi" w:cstheme="minorHAnsi"/>
          <w:sz w:val="22"/>
          <w:szCs w:val="22"/>
        </w:rPr>
        <w:t>6</w:t>
      </w:r>
      <w:r w:rsidRPr="007D6F2E">
        <w:rPr>
          <w:rFonts w:asciiTheme="minorHAnsi" w:hAnsiTheme="minorHAnsi" w:cstheme="minorHAnsi"/>
          <w:sz w:val="22"/>
          <w:szCs w:val="22"/>
        </w:rPr>
        <w:t xml:space="preserve">r., jednak nie wcześniej, niż od dnia podpisania umowy. </w:t>
      </w:r>
    </w:p>
    <w:p w14:paraId="4FD8F32E" w14:textId="77777777" w:rsidR="007D6F2E" w:rsidRPr="007D6F2E" w:rsidRDefault="007D6F2E" w:rsidP="008C3FFC">
      <w:pPr>
        <w:pStyle w:val="Akapitzlist"/>
        <w:numPr>
          <w:ilvl w:val="0"/>
          <w:numId w:val="45"/>
        </w:numPr>
        <w:tabs>
          <w:tab w:val="left" w:pos="142"/>
          <w:tab w:val="left" w:pos="284"/>
        </w:tabs>
        <w:spacing w:line="276" w:lineRule="auto"/>
        <w:ind w:left="142" w:hanging="142"/>
        <w:jc w:val="both"/>
        <w:rPr>
          <w:rFonts w:asciiTheme="minorHAnsi" w:hAnsiTheme="minorHAnsi" w:cstheme="minorHAnsi"/>
          <w:sz w:val="22"/>
          <w:szCs w:val="22"/>
        </w:rPr>
      </w:pPr>
      <w:r w:rsidRPr="007D6F2E">
        <w:rPr>
          <w:rFonts w:asciiTheme="minorHAnsi" w:hAnsiTheme="minorHAnsi" w:cstheme="minorHAnsi"/>
          <w:sz w:val="22"/>
          <w:szCs w:val="22"/>
        </w:rPr>
        <w:lastRenderedPageBreak/>
        <w:t xml:space="preserve">Zamawiający dopuszcza możliwość skrócenia okresu realizacji usługi spowodowanej wykorzystaniem środków przeznaczonych na realizację zadania. </w:t>
      </w:r>
    </w:p>
    <w:p w14:paraId="20DCC145" w14:textId="6BA7A64A" w:rsidR="007D6F2E" w:rsidRPr="00684483" w:rsidRDefault="00684483" w:rsidP="00F54329">
      <w:pPr>
        <w:pStyle w:val="Akapitzlist"/>
        <w:numPr>
          <w:ilvl w:val="0"/>
          <w:numId w:val="45"/>
        </w:numPr>
        <w:tabs>
          <w:tab w:val="left" w:pos="284"/>
        </w:tabs>
        <w:spacing w:line="276" w:lineRule="auto"/>
        <w:ind w:left="142" w:hanging="142"/>
        <w:jc w:val="both"/>
        <w:rPr>
          <w:rFonts w:asciiTheme="minorHAnsi" w:hAnsiTheme="minorHAnsi" w:cstheme="minorHAnsi"/>
          <w:sz w:val="22"/>
          <w:szCs w:val="22"/>
        </w:rPr>
      </w:pPr>
      <w:r w:rsidRPr="00684483">
        <w:rPr>
          <w:rFonts w:asciiTheme="minorHAnsi" w:hAnsiTheme="minorHAnsi" w:cstheme="minorHAnsi"/>
          <w:sz w:val="22"/>
          <w:szCs w:val="22"/>
        </w:rPr>
        <w:t>Usługa transportu będzie realizowana w szczególności w celu dotarcia m.in. do instytucji kultury, sportu  i rekreacji (kino, basen, muzeum), urzędów, ośrodków zdrowia, na wizyty lekarskie, miejsc kultu religijnego</w:t>
      </w:r>
      <w:r w:rsidR="007D6F2E" w:rsidRPr="00684483">
        <w:rPr>
          <w:rFonts w:asciiTheme="minorHAnsi" w:hAnsiTheme="minorHAnsi" w:cstheme="minorHAnsi"/>
          <w:sz w:val="22"/>
          <w:szCs w:val="22"/>
        </w:rPr>
        <w:t xml:space="preserve">.  </w:t>
      </w:r>
    </w:p>
    <w:p w14:paraId="66105304" w14:textId="77777777" w:rsidR="007D6F2E" w:rsidRPr="007D6F2E" w:rsidRDefault="007D6F2E" w:rsidP="003B14D5">
      <w:pPr>
        <w:pStyle w:val="Akapitzlist"/>
        <w:numPr>
          <w:ilvl w:val="0"/>
          <w:numId w:val="45"/>
        </w:numPr>
        <w:tabs>
          <w:tab w:val="left" w:pos="284"/>
        </w:tabs>
        <w:spacing w:line="276" w:lineRule="auto"/>
        <w:ind w:left="142" w:hanging="142"/>
        <w:jc w:val="both"/>
        <w:rPr>
          <w:rFonts w:asciiTheme="minorHAnsi" w:hAnsiTheme="minorHAnsi" w:cstheme="minorHAnsi"/>
          <w:sz w:val="22"/>
          <w:szCs w:val="22"/>
        </w:rPr>
      </w:pPr>
      <w:r w:rsidRPr="007D6F2E">
        <w:rPr>
          <w:rFonts w:asciiTheme="minorHAnsi" w:hAnsiTheme="minorHAnsi" w:cstheme="minorHAnsi"/>
          <w:sz w:val="22"/>
          <w:szCs w:val="22"/>
        </w:rPr>
        <w:t xml:space="preserve">Usługa będzie realizowana na terenie Jasła oraz poza jej granicami, do 40km w jedną stronę na terenie województwa podkarpackiego. </w:t>
      </w:r>
    </w:p>
    <w:p w14:paraId="5AC80DE1" w14:textId="06108B88" w:rsidR="007D6F2E" w:rsidRPr="007D6F2E" w:rsidRDefault="007D6F2E" w:rsidP="00321636">
      <w:pPr>
        <w:pStyle w:val="Akapitzlist"/>
        <w:numPr>
          <w:ilvl w:val="0"/>
          <w:numId w:val="45"/>
        </w:numPr>
        <w:tabs>
          <w:tab w:val="left" w:pos="284"/>
        </w:tabs>
        <w:spacing w:line="276" w:lineRule="auto"/>
        <w:ind w:left="142" w:hanging="142"/>
        <w:jc w:val="both"/>
        <w:rPr>
          <w:rFonts w:asciiTheme="minorHAnsi" w:hAnsiTheme="minorHAnsi" w:cstheme="minorHAnsi"/>
          <w:sz w:val="22"/>
          <w:szCs w:val="22"/>
        </w:rPr>
      </w:pPr>
      <w:r w:rsidRPr="007D6F2E">
        <w:rPr>
          <w:rFonts w:asciiTheme="minorHAnsi" w:hAnsiTheme="minorHAnsi" w:cstheme="minorHAnsi"/>
          <w:sz w:val="22"/>
          <w:szCs w:val="22"/>
        </w:rPr>
        <w:t>Szacunkowa ilość kilometrów podczas trwania umowy wynosi</w:t>
      </w:r>
      <w:r w:rsidRPr="007D6F2E">
        <w:rPr>
          <w:rFonts w:asciiTheme="minorHAnsi" w:hAnsiTheme="minorHAnsi" w:cstheme="minorHAnsi"/>
          <w:b/>
          <w:sz w:val="22"/>
          <w:szCs w:val="22"/>
        </w:rPr>
        <w:t xml:space="preserve"> </w:t>
      </w:r>
      <w:r w:rsidR="00614B2B">
        <w:rPr>
          <w:rFonts w:asciiTheme="minorHAnsi" w:hAnsiTheme="minorHAnsi" w:cstheme="minorHAnsi"/>
          <w:b/>
          <w:sz w:val="22"/>
          <w:szCs w:val="22"/>
        </w:rPr>
        <w:t>6 000</w:t>
      </w:r>
      <w:r w:rsidRPr="007D6F2E">
        <w:rPr>
          <w:rFonts w:asciiTheme="minorHAnsi" w:hAnsiTheme="minorHAnsi" w:cstheme="minorHAnsi"/>
          <w:b/>
          <w:sz w:val="22"/>
          <w:szCs w:val="22"/>
        </w:rPr>
        <w:t>.</w:t>
      </w:r>
      <w:r w:rsidRPr="007D6F2E">
        <w:rPr>
          <w:rFonts w:asciiTheme="minorHAnsi" w:hAnsiTheme="minorHAnsi" w:cstheme="minorHAnsi"/>
          <w:sz w:val="22"/>
          <w:szCs w:val="22"/>
        </w:rPr>
        <w:t xml:space="preserve"> Zamawiający zastrzega, że jest to szacunkowa wartość kilometrów, która jest uzależniona od faktycznych potrzeb uczestników projektu. Ze względu na to, że jest to usługa transportu nieregularnego ilość kilometrów dziennych może się różnić oraz, że w poszczególnych dniach usługa może nie być realizowana. Minimalna ilość kilometrów do zrealizowania w trakcie trwania umowy wynosi </w:t>
      </w:r>
      <w:r w:rsidR="00614B2B">
        <w:rPr>
          <w:rFonts w:asciiTheme="minorHAnsi" w:hAnsiTheme="minorHAnsi" w:cstheme="minorHAnsi"/>
          <w:b/>
          <w:sz w:val="22"/>
          <w:szCs w:val="22"/>
        </w:rPr>
        <w:t>3 000</w:t>
      </w:r>
      <w:r w:rsidRPr="007D6F2E">
        <w:rPr>
          <w:rFonts w:asciiTheme="minorHAnsi" w:hAnsiTheme="minorHAnsi" w:cstheme="minorHAnsi"/>
          <w:b/>
          <w:sz w:val="22"/>
          <w:szCs w:val="22"/>
        </w:rPr>
        <w:t>.</w:t>
      </w:r>
      <w:r w:rsidRPr="007D6F2E">
        <w:rPr>
          <w:rFonts w:asciiTheme="minorHAnsi" w:hAnsiTheme="minorHAnsi" w:cstheme="minorHAnsi"/>
          <w:sz w:val="22"/>
          <w:szCs w:val="22"/>
        </w:rPr>
        <w:t xml:space="preserve"> </w:t>
      </w:r>
    </w:p>
    <w:p w14:paraId="7303D5F3" w14:textId="1C7AABAE" w:rsidR="007D6F2E" w:rsidRPr="007D6F2E" w:rsidRDefault="007D6F2E" w:rsidP="003B03EB">
      <w:pPr>
        <w:pStyle w:val="Akapitzlist"/>
        <w:numPr>
          <w:ilvl w:val="0"/>
          <w:numId w:val="45"/>
        </w:numPr>
        <w:tabs>
          <w:tab w:val="left" w:pos="284"/>
        </w:tabs>
        <w:spacing w:line="276" w:lineRule="auto"/>
        <w:ind w:left="142" w:hanging="142"/>
        <w:jc w:val="both"/>
        <w:rPr>
          <w:rFonts w:asciiTheme="minorHAnsi" w:hAnsiTheme="minorHAnsi" w:cstheme="minorHAnsi"/>
          <w:sz w:val="22"/>
          <w:szCs w:val="22"/>
        </w:rPr>
      </w:pPr>
      <w:r w:rsidRPr="007D6F2E">
        <w:rPr>
          <w:rFonts w:asciiTheme="minorHAnsi" w:hAnsiTheme="minorHAnsi" w:cstheme="minorHAnsi"/>
          <w:sz w:val="22"/>
          <w:szCs w:val="22"/>
        </w:rPr>
        <w:t xml:space="preserve">Każdorazowo trasa w ramach usługi będzie określona przez Zamawiającego. W trakcie przewozu </w:t>
      </w:r>
      <w:r w:rsidR="00684483">
        <w:rPr>
          <w:rFonts w:asciiTheme="minorHAnsi" w:hAnsiTheme="minorHAnsi" w:cstheme="minorHAnsi"/>
          <w:sz w:val="22"/>
          <w:szCs w:val="22"/>
        </w:rPr>
        <w:t>Uczestnik/Uczestniczka Projektu</w:t>
      </w:r>
      <w:r w:rsidRPr="007D6F2E">
        <w:rPr>
          <w:rFonts w:asciiTheme="minorHAnsi" w:hAnsiTheme="minorHAnsi" w:cstheme="minorHAnsi"/>
          <w:sz w:val="22"/>
          <w:szCs w:val="22"/>
        </w:rPr>
        <w:t xml:space="preserve"> będzie zawsze obecny asystent osoby z niepełnosprawnościami</w:t>
      </w:r>
      <w:r w:rsidR="00684483">
        <w:rPr>
          <w:rFonts w:asciiTheme="minorHAnsi" w:hAnsiTheme="minorHAnsi" w:cstheme="minorHAnsi"/>
          <w:sz w:val="22"/>
          <w:szCs w:val="22"/>
        </w:rPr>
        <w:t xml:space="preserve"> </w:t>
      </w:r>
      <w:r w:rsidRPr="007D6F2E">
        <w:rPr>
          <w:rFonts w:asciiTheme="minorHAnsi" w:hAnsiTheme="minorHAnsi" w:cstheme="minorHAnsi"/>
          <w:sz w:val="22"/>
          <w:szCs w:val="22"/>
        </w:rPr>
        <w:t xml:space="preserve">/asystent osobisty osoby z niepełnosprawnościami. W jednym momencie z realizacji usługi może skorzystać 2 </w:t>
      </w:r>
      <w:r w:rsidR="00684483">
        <w:rPr>
          <w:rFonts w:asciiTheme="minorHAnsi" w:hAnsiTheme="minorHAnsi" w:cstheme="minorHAnsi"/>
          <w:sz w:val="22"/>
          <w:szCs w:val="22"/>
        </w:rPr>
        <w:t>Uczestników/Uczestniczki Projektu</w:t>
      </w:r>
      <w:r w:rsidRPr="007D6F2E">
        <w:rPr>
          <w:rFonts w:asciiTheme="minorHAnsi" w:hAnsiTheme="minorHAnsi" w:cstheme="minorHAnsi"/>
          <w:sz w:val="22"/>
          <w:szCs w:val="22"/>
        </w:rPr>
        <w:t xml:space="preserve">, przy założeniu, że każdy z nich jedzie w różnym kierunku (2+2). </w:t>
      </w:r>
    </w:p>
    <w:p w14:paraId="12A9BB97" w14:textId="41CE95FB" w:rsidR="007D6F2E" w:rsidRPr="007D6F2E" w:rsidRDefault="000D7A26" w:rsidP="004C368A">
      <w:pPr>
        <w:pStyle w:val="Akapitzlist"/>
        <w:numPr>
          <w:ilvl w:val="0"/>
          <w:numId w:val="45"/>
        </w:numPr>
        <w:tabs>
          <w:tab w:val="left" w:pos="284"/>
        </w:tabs>
        <w:spacing w:line="276" w:lineRule="auto"/>
        <w:ind w:left="142" w:hanging="142"/>
        <w:jc w:val="both"/>
        <w:rPr>
          <w:rFonts w:asciiTheme="minorHAnsi" w:hAnsiTheme="minorHAnsi" w:cstheme="minorHAnsi"/>
          <w:sz w:val="22"/>
          <w:szCs w:val="22"/>
        </w:rPr>
      </w:pPr>
      <w:r>
        <w:rPr>
          <w:rFonts w:asciiTheme="minorHAnsi" w:hAnsiTheme="minorHAnsi" w:cstheme="minorHAnsi"/>
          <w:sz w:val="22"/>
          <w:szCs w:val="22"/>
        </w:rPr>
        <w:t>Zleceniobiorca</w:t>
      </w:r>
      <w:r w:rsidR="007D6F2E" w:rsidRPr="007D6F2E">
        <w:rPr>
          <w:rFonts w:asciiTheme="minorHAnsi" w:hAnsiTheme="minorHAnsi" w:cstheme="minorHAnsi"/>
          <w:sz w:val="22"/>
          <w:szCs w:val="22"/>
        </w:rPr>
        <w:t xml:space="preserve"> usługi będzie informowany o realizacji usługi transportu w danym dniu, z co najmniej jednodniowym wyprzedzeniem. Dopuszcza się możliwość wykonania usługi zgłoszonej w tym samym dniu. </w:t>
      </w:r>
    </w:p>
    <w:p w14:paraId="70DCC734" w14:textId="09A7F17E" w:rsidR="007D6F2E" w:rsidRPr="007D6F2E" w:rsidRDefault="007D6F2E" w:rsidP="008B4FD7">
      <w:pPr>
        <w:pStyle w:val="Akapitzlist"/>
        <w:numPr>
          <w:ilvl w:val="0"/>
          <w:numId w:val="45"/>
        </w:numPr>
        <w:tabs>
          <w:tab w:val="left" w:pos="284"/>
        </w:tabs>
        <w:spacing w:line="276" w:lineRule="auto"/>
        <w:ind w:left="142" w:hanging="142"/>
        <w:jc w:val="both"/>
        <w:rPr>
          <w:rFonts w:asciiTheme="minorHAnsi" w:hAnsiTheme="minorHAnsi" w:cstheme="minorHAnsi"/>
          <w:sz w:val="22"/>
          <w:szCs w:val="22"/>
        </w:rPr>
      </w:pPr>
      <w:r w:rsidRPr="007D6F2E">
        <w:rPr>
          <w:rFonts w:asciiTheme="minorHAnsi" w:hAnsiTheme="minorHAnsi" w:cstheme="minorHAnsi"/>
          <w:sz w:val="22"/>
          <w:szCs w:val="22"/>
        </w:rPr>
        <w:t xml:space="preserve">Uczestnikowi/Uczestniczce projektu przekazywany będzie kontakt do kierowcy wykonującego przewóz, a kierowcy kontakt do Uczestnika/Uczestniczki projektu. Koszty dojazdu do </w:t>
      </w:r>
      <w:r w:rsidR="00684483">
        <w:rPr>
          <w:rFonts w:asciiTheme="minorHAnsi" w:hAnsiTheme="minorHAnsi" w:cstheme="minorHAnsi"/>
          <w:sz w:val="22"/>
          <w:szCs w:val="22"/>
        </w:rPr>
        <w:t>Uczestnika/Uczestniczki projektu</w:t>
      </w:r>
      <w:r w:rsidRPr="007D6F2E">
        <w:rPr>
          <w:rFonts w:asciiTheme="minorHAnsi" w:hAnsiTheme="minorHAnsi" w:cstheme="minorHAnsi"/>
          <w:sz w:val="22"/>
          <w:szCs w:val="22"/>
        </w:rPr>
        <w:t xml:space="preserve"> ponosi </w:t>
      </w:r>
      <w:r w:rsidR="000D7A26">
        <w:rPr>
          <w:rFonts w:asciiTheme="minorHAnsi" w:hAnsiTheme="minorHAnsi" w:cstheme="minorHAnsi"/>
          <w:sz w:val="22"/>
          <w:szCs w:val="22"/>
        </w:rPr>
        <w:t>Zleceniobiorca</w:t>
      </w:r>
      <w:r w:rsidRPr="007D6F2E">
        <w:rPr>
          <w:rFonts w:asciiTheme="minorHAnsi" w:hAnsiTheme="minorHAnsi" w:cstheme="minorHAnsi"/>
          <w:sz w:val="22"/>
          <w:szCs w:val="22"/>
        </w:rPr>
        <w:t xml:space="preserve">. W trakcie realizacji usługi czas oczekiwania </w:t>
      </w:r>
      <w:r w:rsidR="000D7A26">
        <w:rPr>
          <w:rFonts w:asciiTheme="minorHAnsi" w:hAnsiTheme="minorHAnsi" w:cstheme="minorHAnsi"/>
          <w:sz w:val="22"/>
          <w:szCs w:val="22"/>
        </w:rPr>
        <w:t>Zleceniobiorcy</w:t>
      </w:r>
      <w:r w:rsidRPr="007D6F2E">
        <w:rPr>
          <w:rFonts w:asciiTheme="minorHAnsi" w:hAnsiTheme="minorHAnsi" w:cstheme="minorHAnsi"/>
          <w:sz w:val="22"/>
          <w:szCs w:val="22"/>
        </w:rPr>
        <w:t xml:space="preserve"> na Uczestnika/Uczestniczkę projektu (tzw. postojowe) nie będzie dłuższy niż 3 godziny od momentu dotarcia do miejsca docelowego (każdorazowo kierowca poinformuje </w:t>
      </w:r>
      <w:r w:rsidR="00684483">
        <w:rPr>
          <w:rFonts w:asciiTheme="minorHAnsi" w:hAnsiTheme="minorHAnsi" w:cstheme="minorHAnsi"/>
          <w:sz w:val="22"/>
          <w:szCs w:val="22"/>
        </w:rPr>
        <w:t>Uczestnika/Uczestniczkę projektu</w:t>
      </w:r>
      <w:r w:rsidRPr="007D6F2E">
        <w:rPr>
          <w:rFonts w:asciiTheme="minorHAnsi" w:hAnsiTheme="minorHAnsi" w:cstheme="minorHAnsi"/>
          <w:sz w:val="22"/>
          <w:szCs w:val="22"/>
        </w:rPr>
        <w:t xml:space="preserve"> o godzinie odjazdu).</w:t>
      </w:r>
    </w:p>
    <w:p w14:paraId="16906A3B" w14:textId="77777777" w:rsidR="007D6F2E" w:rsidRPr="007D6F2E" w:rsidRDefault="007D6F2E" w:rsidP="007D6F2E">
      <w:pPr>
        <w:pStyle w:val="Akapitzlist"/>
        <w:numPr>
          <w:ilvl w:val="0"/>
          <w:numId w:val="45"/>
        </w:numPr>
        <w:tabs>
          <w:tab w:val="left" w:pos="142"/>
          <w:tab w:val="left" w:pos="426"/>
        </w:tabs>
        <w:spacing w:line="276" w:lineRule="auto"/>
        <w:ind w:left="142" w:hanging="142"/>
        <w:jc w:val="both"/>
        <w:rPr>
          <w:rFonts w:asciiTheme="minorHAnsi" w:hAnsiTheme="minorHAnsi" w:cstheme="minorHAnsi"/>
          <w:sz w:val="22"/>
          <w:szCs w:val="22"/>
        </w:rPr>
      </w:pPr>
      <w:r w:rsidRPr="007D6F2E">
        <w:rPr>
          <w:rFonts w:asciiTheme="minorHAnsi" w:hAnsiTheme="minorHAnsi" w:cstheme="minorHAnsi"/>
          <w:sz w:val="22"/>
          <w:szCs w:val="22"/>
        </w:rPr>
        <w:t xml:space="preserve">Istnieje możliwość odwołania zamówionego przejazdu, najpóźniej dzień przed realizacją usługi.        </w:t>
      </w:r>
    </w:p>
    <w:p w14:paraId="3EE101CC" w14:textId="77777777" w:rsidR="007D6F2E" w:rsidRPr="007D6F2E" w:rsidRDefault="007D6F2E" w:rsidP="007D6F2E">
      <w:pPr>
        <w:pStyle w:val="Akapitzlist"/>
        <w:numPr>
          <w:ilvl w:val="0"/>
          <w:numId w:val="45"/>
        </w:numPr>
        <w:tabs>
          <w:tab w:val="left" w:pos="426"/>
        </w:tabs>
        <w:spacing w:line="276" w:lineRule="auto"/>
        <w:ind w:left="142" w:hanging="142"/>
        <w:jc w:val="both"/>
        <w:rPr>
          <w:rFonts w:asciiTheme="minorHAnsi" w:hAnsiTheme="minorHAnsi" w:cstheme="minorHAnsi"/>
          <w:sz w:val="22"/>
          <w:szCs w:val="22"/>
        </w:rPr>
      </w:pPr>
      <w:r w:rsidRPr="007D6F2E">
        <w:rPr>
          <w:rFonts w:asciiTheme="minorHAnsi" w:hAnsiTheme="minorHAnsi" w:cstheme="minorHAnsi"/>
          <w:sz w:val="22"/>
          <w:szCs w:val="22"/>
        </w:rPr>
        <w:t xml:space="preserve">W przypadku, gdy Uczestnik/Uczestniczka projektu zrezygnuje z usługi door-to-door bez wcześniejszego powiadomienia i będzie nieobecny w umówionym miejscu, kierowca po 15 minutach oczekiwania odjedzie i poinformuje koordynatora usługi o zaistniałej sytuacji. </w:t>
      </w:r>
    </w:p>
    <w:p w14:paraId="7E708AF0" w14:textId="063AD16D" w:rsidR="007D6F2E" w:rsidRPr="007D6F2E" w:rsidRDefault="000D7A26" w:rsidP="007D6F2E">
      <w:pPr>
        <w:pStyle w:val="Akapitzlist"/>
        <w:numPr>
          <w:ilvl w:val="0"/>
          <w:numId w:val="45"/>
        </w:numPr>
        <w:tabs>
          <w:tab w:val="left" w:pos="426"/>
        </w:tabs>
        <w:spacing w:line="276" w:lineRule="auto"/>
        <w:ind w:left="142" w:hanging="142"/>
        <w:jc w:val="both"/>
        <w:rPr>
          <w:rFonts w:asciiTheme="minorHAnsi" w:hAnsiTheme="minorHAnsi" w:cstheme="minorHAnsi"/>
          <w:sz w:val="22"/>
          <w:szCs w:val="22"/>
        </w:rPr>
      </w:pPr>
      <w:r>
        <w:rPr>
          <w:rFonts w:asciiTheme="minorHAnsi" w:hAnsiTheme="minorHAnsi" w:cstheme="minorHAnsi"/>
          <w:sz w:val="22"/>
          <w:szCs w:val="22"/>
        </w:rPr>
        <w:t>Zleceniobiorca</w:t>
      </w:r>
      <w:r w:rsidR="007D6F2E" w:rsidRPr="007D6F2E">
        <w:rPr>
          <w:rFonts w:asciiTheme="minorHAnsi" w:hAnsiTheme="minorHAnsi" w:cstheme="minorHAnsi"/>
          <w:sz w:val="22"/>
          <w:szCs w:val="22"/>
        </w:rPr>
        <w:t xml:space="preserve"> zobowiązany jest do wyboru najkrótszej trasy przejazdu.</w:t>
      </w:r>
    </w:p>
    <w:p w14:paraId="3AA2BB96" w14:textId="2C790B6E" w:rsidR="007D6F2E" w:rsidRPr="007D6F2E" w:rsidRDefault="000D7A26" w:rsidP="007D6F2E">
      <w:pPr>
        <w:pStyle w:val="Akapitzlist"/>
        <w:numPr>
          <w:ilvl w:val="0"/>
          <w:numId w:val="45"/>
        </w:numPr>
        <w:tabs>
          <w:tab w:val="left" w:pos="426"/>
        </w:tabs>
        <w:spacing w:line="276" w:lineRule="auto"/>
        <w:ind w:left="142" w:hanging="142"/>
        <w:jc w:val="both"/>
        <w:rPr>
          <w:rFonts w:asciiTheme="minorHAnsi" w:hAnsiTheme="minorHAnsi" w:cstheme="minorHAnsi"/>
          <w:sz w:val="22"/>
          <w:szCs w:val="22"/>
        </w:rPr>
      </w:pPr>
      <w:r>
        <w:rPr>
          <w:rFonts w:asciiTheme="minorHAnsi" w:hAnsiTheme="minorHAnsi" w:cstheme="minorHAnsi"/>
          <w:sz w:val="22"/>
          <w:szCs w:val="22"/>
        </w:rPr>
        <w:t>Zleceniobiorca</w:t>
      </w:r>
      <w:r w:rsidR="007D6F2E" w:rsidRPr="007D6F2E">
        <w:rPr>
          <w:rFonts w:asciiTheme="minorHAnsi" w:hAnsiTheme="minorHAnsi" w:cstheme="minorHAnsi"/>
          <w:sz w:val="22"/>
          <w:szCs w:val="22"/>
        </w:rPr>
        <w:t xml:space="preserve"> nie będzie świadczył usługi transportu dla Uczestników/Uczestniczek projektu będących w stanie nietrzeźwym. </w:t>
      </w:r>
    </w:p>
    <w:p w14:paraId="2E330C4F" w14:textId="5894E0A9" w:rsidR="007D6F2E" w:rsidRPr="007D6F2E" w:rsidRDefault="007D6F2E" w:rsidP="007D6F2E">
      <w:pPr>
        <w:pStyle w:val="Akapitzlist"/>
        <w:numPr>
          <w:ilvl w:val="0"/>
          <w:numId w:val="45"/>
        </w:numPr>
        <w:tabs>
          <w:tab w:val="left" w:pos="426"/>
        </w:tabs>
        <w:spacing w:line="276" w:lineRule="auto"/>
        <w:ind w:left="142" w:hanging="142"/>
        <w:jc w:val="both"/>
        <w:rPr>
          <w:rFonts w:asciiTheme="minorHAnsi" w:hAnsiTheme="minorHAnsi" w:cstheme="minorHAnsi"/>
          <w:sz w:val="22"/>
          <w:szCs w:val="22"/>
        </w:rPr>
      </w:pPr>
      <w:r w:rsidRPr="007D6F2E">
        <w:rPr>
          <w:rFonts w:asciiTheme="minorHAnsi" w:hAnsiTheme="minorHAnsi" w:cstheme="minorHAnsi"/>
          <w:sz w:val="22"/>
          <w:szCs w:val="22"/>
        </w:rPr>
        <w:t xml:space="preserve">Do obowiązków </w:t>
      </w:r>
      <w:r w:rsidR="000D7A26">
        <w:rPr>
          <w:rFonts w:asciiTheme="minorHAnsi" w:hAnsiTheme="minorHAnsi" w:cstheme="minorHAnsi"/>
          <w:sz w:val="22"/>
          <w:szCs w:val="22"/>
        </w:rPr>
        <w:t>Zleceniobiorcy</w:t>
      </w:r>
      <w:r w:rsidRPr="007D6F2E">
        <w:rPr>
          <w:rFonts w:asciiTheme="minorHAnsi" w:hAnsiTheme="minorHAnsi" w:cstheme="minorHAnsi"/>
          <w:sz w:val="22"/>
          <w:szCs w:val="22"/>
        </w:rPr>
        <w:t xml:space="preserve"> będzie należało:</w:t>
      </w:r>
    </w:p>
    <w:p w14:paraId="776C00EC" w14:textId="3AAFA310" w:rsidR="007D6F2E" w:rsidRPr="007D6F2E" w:rsidRDefault="007D6F2E" w:rsidP="007D6F2E">
      <w:pPr>
        <w:pStyle w:val="Akapitzlist"/>
        <w:widowControl w:val="0"/>
        <w:numPr>
          <w:ilvl w:val="0"/>
          <w:numId w:val="46"/>
        </w:numPr>
        <w:tabs>
          <w:tab w:val="left" w:pos="426"/>
        </w:tabs>
        <w:autoSpaceDE w:val="0"/>
        <w:autoSpaceDN w:val="0"/>
        <w:adjustRightInd w:val="0"/>
        <w:spacing w:line="276" w:lineRule="auto"/>
        <w:ind w:left="142" w:hanging="142"/>
        <w:jc w:val="both"/>
        <w:rPr>
          <w:rFonts w:asciiTheme="minorHAnsi" w:hAnsiTheme="minorHAnsi" w:cstheme="minorHAnsi"/>
          <w:sz w:val="22"/>
          <w:szCs w:val="22"/>
        </w:rPr>
      </w:pPr>
      <w:bookmarkStart w:id="3" w:name="_Hlk505764481"/>
      <w:r w:rsidRPr="007D6F2E">
        <w:rPr>
          <w:rFonts w:asciiTheme="minorHAnsi" w:eastAsia="Arial" w:hAnsiTheme="minorHAnsi" w:cstheme="minorHAnsi"/>
          <w:sz w:val="22"/>
          <w:szCs w:val="22"/>
        </w:rPr>
        <w:t xml:space="preserve">prowadzenie dokumentacji dotyczącej realizacji usługi – tj. indywidualnych kart potwierdzających realizację usługi. Uczestnik/Uczestniczka projektu każdorazowo po skorzystaniu z usługi transportu będzie zobowiązany/a do jej potwierdzenia  poprzez złożenie podpisu na karcie realizacji usługi. (Zamawiający przekaże </w:t>
      </w:r>
      <w:r w:rsidR="000D7A26">
        <w:rPr>
          <w:rFonts w:asciiTheme="minorHAnsi" w:eastAsia="Arial" w:hAnsiTheme="minorHAnsi" w:cstheme="minorHAnsi"/>
          <w:sz w:val="22"/>
          <w:szCs w:val="22"/>
        </w:rPr>
        <w:t>Zleceniobiorcy</w:t>
      </w:r>
      <w:r w:rsidRPr="007D6F2E">
        <w:rPr>
          <w:rFonts w:asciiTheme="minorHAnsi" w:eastAsia="Arial" w:hAnsiTheme="minorHAnsi" w:cstheme="minorHAnsi"/>
          <w:sz w:val="22"/>
          <w:szCs w:val="22"/>
        </w:rPr>
        <w:t xml:space="preserve"> odpowiedni wzór),</w:t>
      </w:r>
      <w:bookmarkEnd w:id="3"/>
    </w:p>
    <w:p w14:paraId="2BB215F5" w14:textId="16FFCF90" w:rsidR="007D6F2E" w:rsidRPr="007D6F2E" w:rsidRDefault="007D6F2E" w:rsidP="007D6F2E">
      <w:pPr>
        <w:pStyle w:val="Tekstpodstawowy"/>
        <w:numPr>
          <w:ilvl w:val="0"/>
          <w:numId w:val="46"/>
        </w:numPr>
        <w:tabs>
          <w:tab w:val="left" w:pos="426"/>
        </w:tabs>
        <w:autoSpaceDE/>
        <w:spacing w:line="276" w:lineRule="auto"/>
        <w:ind w:left="142" w:hanging="142"/>
        <w:jc w:val="both"/>
        <w:rPr>
          <w:rFonts w:asciiTheme="minorHAnsi" w:hAnsiTheme="minorHAnsi" w:cstheme="minorHAnsi"/>
          <w:sz w:val="22"/>
          <w:szCs w:val="22"/>
        </w:rPr>
      </w:pPr>
      <w:r w:rsidRPr="007D6F2E">
        <w:rPr>
          <w:rFonts w:asciiTheme="minorHAnsi" w:eastAsia="Arial" w:hAnsiTheme="minorHAnsi" w:cstheme="minorHAnsi"/>
          <w:sz w:val="22"/>
          <w:szCs w:val="22"/>
          <w:lang w:val="pl-PL"/>
        </w:rPr>
        <w:t xml:space="preserve">dbałość o odpowiednie oznakowanie dokumentacji. Wszystkie dokumenty wytworzone na potrzeby realizacji usługi mają być opatrzone przez </w:t>
      </w:r>
      <w:r w:rsidR="000D7A26">
        <w:rPr>
          <w:rFonts w:asciiTheme="minorHAnsi" w:eastAsia="Arial" w:hAnsiTheme="minorHAnsi" w:cstheme="minorHAnsi"/>
          <w:sz w:val="22"/>
          <w:szCs w:val="22"/>
          <w:lang w:val="pl-PL"/>
        </w:rPr>
        <w:t>Zleceniobiorcę</w:t>
      </w:r>
      <w:r w:rsidRPr="007D6F2E">
        <w:rPr>
          <w:rFonts w:asciiTheme="minorHAnsi" w:eastAsia="Arial" w:hAnsiTheme="minorHAnsi" w:cstheme="minorHAnsi"/>
          <w:sz w:val="22"/>
          <w:szCs w:val="22"/>
          <w:lang w:val="pl-PL"/>
        </w:rPr>
        <w:t xml:space="preserve"> zestawieniem znaków zgodnie </w:t>
      </w:r>
      <w:r w:rsidRPr="007D6F2E">
        <w:rPr>
          <w:rFonts w:asciiTheme="minorHAnsi" w:eastAsia="Arial" w:hAnsiTheme="minorHAnsi" w:cstheme="minorHAnsi"/>
          <w:sz w:val="22"/>
          <w:szCs w:val="22"/>
          <w:lang w:val="pl-PL"/>
        </w:rPr>
        <w:br/>
        <w:t xml:space="preserve">z zasadami promocji i oznakowania projektów dostępnych na stronie: </w:t>
      </w:r>
      <w:hyperlink r:id="rId8" w:history="1">
        <w:r w:rsidRPr="007D6F2E">
          <w:rPr>
            <w:rStyle w:val="Hipercze"/>
            <w:rFonts w:asciiTheme="minorHAnsi" w:eastAsia="Arial" w:hAnsiTheme="minorHAnsi" w:cstheme="minorHAnsi"/>
            <w:sz w:val="22"/>
            <w:szCs w:val="22"/>
            <w:lang w:val="pl-PL"/>
          </w:rPr>
          <w:t>https://funduszeue.podkarpackie.pl/zasady-promocji-i-oznakowania-projektow</w:t>
        </w:r>
      </w:hyperlink>
      <w:r w:rsidR="00684483">
        <w:t xml:space="preserve"> </w:t>
      </w:r>
      <w:r w:rsidRPr="007D6F2E">
        <w:rPr>
          <w:rFonts w:asciiTheme="minorHAnsi" w:eastAsia="Arial" w:hAnsiTheme="minorHAnsi" w:cstheme="minorHAnsi"/>
          <w:sz w:val="22"/>
          <w:szCs w:val="22"/>
          <w:lang w:val="pl-PL"/>
        </w:rPr>
        <w:t>-</w:t>
      </w:r>
      <w:r w:rsidRPr="00B34223">
        <w:rPr>
          <w:rFonts w:asciiTheme="minorHAnsi" w:eastAsia="Arial" w:hAnsiTheme="minorHAnsi" w:cstheme="minorHAnsi"/>
          <w:b/>
          <w:bCs/>
          <w:sz w:val="22"/>
          <w:szCs w:val="22"/>
          <w:lang w:val="pl-PL"/>
        </w:rPr>
        <w:t>wydruk kolorowy</w:t>
      </w:r>
      <w:r w:rsidRPr="007D6F2E">
        <w:rPr>
          <w:rFonts w:asciiTheme="minorHAnsi" w:eastAsia="Arial" w:hAnsiTheme="minorHAnsi" w:cstheme="minorHAnsi"/>
          <w:sz w:val="22"/>
          <w:szCs w:val="22"/>
          <w:lang w:val="pl-PL"/>
        </w:rPr>
        <w:t>.</w:t>
      </w:r>
    </w:p>
    <w:p w14:paraId="19FC20FC" w14:textId="63507F0E" w:rsidR="007D6F2E" w:rsidRPr="007D6F2E" w:rsidRDefault="000D7A26" w:rsidP="007D6F2E">
      <w:pPr>
        <w:pStyle w:val="Tekstpodstawowy"/>
        <w:numPr>
          <w:ilvl w:val="0"/>
          <w:numId w:val="45"/>
        </w:numPr>
        <w:tabs>
          <w:tab w:val="left" w:pos="142"/>
          <w:tab w:val="left" w:pos="426"/>
        </w:tabs>
        <w:autoSpaceDE/>
        <w:spacing w:line="276" w:lineRule="auto"/>
        <w:ind w:left="142" w:hanging="142"/>
        <w:jc w:val="both"/>
        <w:rPr>
          <w:rFonts w:asciiTheme="minorHAnsi" w:hAnsiTheme="minorHAnsi" w:cstheme="minorHAnsi"/>
          <w:sz w:val="22"/>
          <w:szCs w:val="22"/>
        </w:rPr>
      </w:pPr>
      <w:r>
        <w:rPr>
          <w:rFonts w:asciiTheme="minorHAnsi" w:hAnsiTheme="minorHAnsi" w:cstheme="minorHAnsi"/>
          <w:sz w:val="22"/>
          <w:szCs w:val="22"/>
        </w:rPr>
        <w:t>Zleceniobiorca</w:t>
      </w:r>
      <w:r w:rsidR="007D6F2E" w:rsidRPr="007D6F2E">
        <w:rPr>
          <w:rFonts w:asciiTheme="minorHAnsi" w:hAnsiTheme="minorHAnsi" w:cstheme="minorHAnsi"/>
          <w:sz w:val="22"/>
          <w:szCs w:val="22"/>
        </w:rPr>
        <w:t xml:space="preserve"> gwarantuje bezpieczeństwo osób i mienia podczas wykonywania usługi przewozu osób. Zamawiający nie bierze żadnej odpowiedzialności za wypadki i zdarzenia jakiegokolwiek typu, w wyniku których nastąpi uszkodzenie ciała, śmierć czy szkoda materialna, spowodowane </w:t>
      </w:r>
      <w:r w:rsidR="007D6F2E" w:rsidRPr="007D6F2E">
        <w:rPr>
          <w:rFonts w:asciiTheme="minorHAnsi" w:hAnsiTheme="minorHAnsi" w:cstheme="minorHAnsi"/>
          <w:sz w:val="22"/>
          <w:szCs w:val="22"/>
        </w:rPr>
        <w:lastRenderedPageBreak/>
        <w:t xml:space="preserve">działalnością </w:t>
      </w:r>
      <w:r>
        <w:rPr>
          <w:rFonts w:asciiTheme="minorHAnsi" w:hAnsiTheme="minorHAnsi" w:cstheme="minorHAnsi"/>
          <w:sz w:val="22"/>
          <w:szCs w:val="22"/>
        </w:rPr>
        <w:t>Zleceniobiorcy</w:t>
      </w:r>
      <w:r w:rsidR="007D6F2E" w:rsidRPr="007D6F2E">
        <w:rPr>
          <w:rFonts w:asciiTheme="minorHAnsi" w:hAnsiTheme="minorHAnsi" w:cstheme="minorHAnsi"/>
          <w:sz w:val="22"/>
          <w:szCs w:val="22"/>
        </w:rPr>
        <w:t>.</w:t>
      </w:r>
    </w:p>
    <w:p w14:paraId="4F80581E" w14:textId="46005FC9" w:rsidR="007D6F2E" w:rsidRPr="007D6F2E" w:rsidRDefault="000D7A26" w:rsidP="007D6F2E">
      <w:pPr>
        <w:pStyle w:val="Tekstpodstawowy"/>
        <w:numPr>
          <w:ilvl w:val="0"/>
          <w:numId w:val="45"/>
        </w:numPr>
        <w:tabs>
          <w:tab w:val="left" w:pos="142"/>
          <w:tab w:val="left" w:pos="426"/>
        </w:tabs>
        <w:autoSpaceDE/>
        <w:spacing w:line="276" w:lineRule="auto"/>
        <w:ind w:left="142" w:hanging="142"/>
        <w:jc w:val="both"/>
        <w:rPr>
          <w:rFonts w:asciiTheme="minorHAnsi" w:hAnsiTheme="minorHAnsi" w:cstheme="minorHAnsi"/>
          <w:sz w:val="22"/>
          <w:szCs w:val="22"/>
        </w:rPr>
      </w:pPr>
      <w:r>
        <w:rPr>
          <w:rFonts w:asciiTheme="minorHAnsi" w:hAnsiTheme="minorHAnsi" w:cstheme="minorHAnsi"/>
          <w:sz w:val="22"/>
          <w:szCs w:val="22"/>
        </w:rPr>
        <w:t>Zleceniobiorca</w:t>
      </w:r>
      <w:r w:rsidR="007D6F2E" w:rsidRPr="007D6F2E">
        <w:rPr>
          <w:rFonts w:asciiTheme="minorHAnsi" w:hAnsiTheme="minorHAnsi" w:cstheme="minorHAnsi"/>
          <w:sz w:val="22"/>
          <w:szCs w:val="22"/>
        </w:rPr>
        <w:t xml:space="preserve"> zamówienia musi realizować je zgodnie z przepisami prawa, a w szczególności </w:t>
      </w:r>
      <w:r w:rsidR="000E775C">
        <w:rPr>
          <w:rFonts w:asciiTheme="minorHAnsi" w:hAnsiTheme="minorHAnsi" w:cstheme="minorHAnsi"/>
          <w:sz w:val="22"/>
          <w:szCs w:val="22"/>
        </w:rPr>
        <w:br/>
      </w:r>
      <w:r w:rsidR="007D6F2E" w:rsidRPr="007D6F2E">
        <w:rPr>
          <w:rFonts w:asciiTheme="minorHAnsi" w:hAnsiTheme="minorHAnsi" w:cstheme="minorHAnsi"/>
          <w:sz w:val="22"/>
          <w:szCs w:val="22"/>
        </w:rPr>
        <w:t>w zgodzie z ustawą z dnia 6 września 2001 r. o transporcie drogowym oraz ustawą z dnia 20 czerwca 1997 r. – Prawo o ruchu drogowym Rozporządzeniem Ministra Infrastruktury z dnia 31 grudnia 2002r. w sprawie warunków technicznych pojazdów oraz ich niezbędnego wyposażenia.</w:t>
      </w:r>
    </w:p>
    <w:p w14:paraId="5573F055" w14:textId="1D782E16" w:rsidR="007D6F2E" w:rsidRPr="007D6F2E" w:rsidRDefault="000D7A26" w:rsidP="007D6F2E">
      <w:pPr>
        <w:pStyle w:val="Tekstpodstawowy"/>
        <w:numPr>
          <w:ilvl w:val="0"/>
          <w:numId w:val="45"/>
        </w:numPr>
        <w:tabs>
          <w:tab w:val="left" w:pos="142"/>
          <w:tab w:val="left" w:pos="426"/>
        </w:tabs>
        <w:autoSpaceDE/>
        <w:spacing w:line="276" w:lineRule="auto"/>
        <w:ind w:left="142" w:hanging="142"/>
        <w:jc w:val="both"/>
        <w:rPr>
          <w:rFonts w:asciiTheme="minorHAnsi" w:hAnsiTheme="minorHAnsi" w:cstheme="minorHAnsi"/>
          <w:sz w:val="22"/>
          <w:szCs w:val="22"/>
        </w:rPr>
      </w:pPr>
      <w:r>
        <w:rPr>
          <w:rFonts w:asciiTheme="minorHAnsi" w:hAnsiTheme="minorHAnsi" w:cstheme="minorHAnsi"/>
          <w:sz w:val="22"/>
          <w:szCs w:val="22"/>
        </w:rPr>
        <w:t>Zleceniobiorca</w:t>
      </w:r>
      <w:r w:rsidR="007D6F2E" w:rsidRPr="007D6F2E">
        <w:rPr>
          <w:rFonts w:asciiTheme="minorHAnsi" w:hAnsiTheme="minorHAnsi" w:cstheme="minorHAnsi"/>
          <w:sz w:val="22"/>
          <w:szCs w:val="22"/>
        </w:rPr>
        <w:t xml:space="preserve"> musi posiadać ważną przez cały okres realizacji usługi polisę ubezpieczeniową OC. </w:t>
      </w:r>
    </w:p>
    <w:p w14:paraId="5341457C" w14:textId="20ACDBD3" w:rsidR="007D6F2E" w:rsidRPr="007D6F2E" w:rsidRDefault="000D7A26" w:rsidP="007D6F2E">
      <w:pPr>
        <w:pStyle w:val="Tekstpodstawowy"/>
        <w:numPr>
          <w:ilvl w:val="0"/>
          <w:numId w:val="45"/>
        </w:numPr>
        <w:tabs>
          <w:tab w:val="left" w:pos="142"/>
          <w:tab w:val="left" w:pos="426"/>
        </w:tabs>
        <w:autoSpaceDE/>
        <w:spacing w:line="276" w:lineRule="auto"/>
        <w:ind w:left="142" w:hanging="142"/>
        <w:jc w:val="both"/>
        <w:rPr>
          <w:rFonts w:asciiTheme="minorHAnsi" w:hAnsiTheme="minorHAnsi" w:cstheme="minorHAnsi"/>
          <w:sz w:val="22"/>
          <w:szCs w:val="22"/>
        </w:rPr>
      </w:pPr>
      <w:r>
        <w:rPr>
          <w:rFonts w:asciiTheme="minorHAnsi" w:hAnsiTheme="minorHAnsi" w:cstheme="minorHAnsi"/>
          <w:sz w:val="22"/>
          <w:szCs w:val="22"/>
        </w:rPr>
        <w:t>Zleceniobiorca</w:t>
      </w:r>
      <w:r w:rsidR="007D6F2E" w:rsidRPr="007D6F2E">
        <w:rPr>
          <w:rFonts w:asciiTheme="minorHAnsi" w:hAnsiTheme="minorHAnsi" w:cstheme="minorHAnsi"/>
          <w:sz w:val="22"/>
          <w:szCs w:val="22"/>
        </w:rPr>
        <w:t xml:space="preserve"> musi posiadać ważną przez cały okres realizacji usługi licencję na wykonywanie krajowego transportu drogowego osób zgodnie z obowiązującymi przepisami prawa- ustawa z dnia 6 września 2001r. o transporcie drogowym.</w:t>
      </w:r>
    </w:p>
    <w:p w14:paraId="5F545124" w14:textId="77777777" w:rsidR="007D6F2E" w:rsidRPr="007D6F2E" w:rsidRDefault="007D6F2E" w:rsidP="007D6F2E">
      <w:pPr>
        <w:pStyle w:val="Tekstpodstawowy"/>
        <w:numPr>
          <w:ilvl w:val="0"/>
          <w:numId w:val="45"/>
        </w:numPr>
        <w:tabs>
          <w:tab w:val="left" w:pos="142"/>
          <w:tab w:val="left" w:pos="426"/>
        </w:tabs>
        <w:autoSpaceDE/>
        <w:spacing w:line="276" w:lineRule="auto"/>
        <w:ind w:left="142" w:hanging="142"/>
        <w:jc w:val="both"/>
        <w:rPr>
          <w:rFonts w:asciiTheme="minorHAnsi" w:hAnsiTheme="minorHAnsi" w:cstheme="minorHAnsi"/>
          <w:sz w:val="22"/>
          <w:szCs w:val="22"/>
        </w:rPr>
      </w:pPr>
      <w:r w:rsidRPr="007D6F2E">
        <w:rPr>
          <w:rFonts w:asciiTheme="minorHAnsi" w:hAnsiTheme="minorHAnsi" w:cstheme="minorHAnsi"/>
          <w:sz w:val="22"/>
          <w:szCs w:val="22"/>
        </w:rPr>
        <w:t xml:space="preserve">Zamawiający zastrzega sobie prawo do dokonania oględzin pojazdu na każdym etapie realizacji umowy. </w:t>
      </w:r>
    </w:p>
    <w:p w14:paraId="14BC91EC" w14:textId="2599D116" w:rsidR="007D6F2E" w:rsidRPr="007D6F2E" w:rsidRDefault="007D6F2E" w:rsidP="007D6F2E">
      <w:pPr>
        <w:pStyle w:val="Tekstpodstawowy"/>
        <w:numPr>
          <w:ilvl w:val="0"/>
          <w:numId w:val="45"/>
        </w:numPr>
        <w:tabs>
          <w:tab w:val="left" w:pos="142"/>
          <w:tab w:val="left" w:pos="426"/>
        </w:tabs>
        <w:autoSpaceDE/>
        <w:spacing w:line="276" w:lineRule="auto"/>
        <w:ind w:left="142" w:hanging="142"/>
        <w:jc w:val="both"/>
        <w:rPr>
          <w:rFonts w:asciiTheme="minorHAnsi" w:hAnsiTheme="minorHAnsi" w:cstheme="minorHAnsi"/>
          <w:sz w:val="22"/>
          <w:szCs w:val="22"/>
        </w:rPr>
      </w:pPr>
      <w:r w:rsidRPr="007D6F2E">
        <w:rPr>
          <w:rFonts w:asciiTheme="minorHAnsi" w:hAnsiTheme="minorHAnsi" w:cstheme="minorHAnsi"/>
          <w:sz w:val="22"/>
          <w:szCs w:val="22"/>
        </w:rPr>
        <w:t xml:space="preserve">Zamawiający w każdym czasie trwania umowy może przeprowadzić kontrolę poprawności realizacji usługi przez </w:t>
      </w:r>
      <w:r w:rsidR="000D7A26">
        <w:rPr>
          <w:rFonts w:asciiTheme="minorHAnsi" w:hAnsiTheme="minorHAnsi" w:cstheme="minorHAnsi"/>
          <w:sz w:val="22"/>
          <w:szCs w:val="22"/>
        </w:rPr>
        <w:t>Zleceniobiorcę</w:t>
      </w:r>
      <w:r w:rsidRPr="007D6F2E">
        <w:rPr>
          <w:rFonts w:asciiTheme="minorHAnsi" w:hAnsiTheme="minorHAnsi" w:cstheme="minorHAnsi"/>
          <w:sz w:val="22"/>
          <w:szCs w:val="22"/>
        </w:rPr>
        <w:t>, bez jego wcześniejszego informowania. Kontrola może m. in. obejmować sprawdzenie pojazdów, kierowców.</w:t>
      </w:r>
    </w:p>
    <w:p w14:paraId="0386C13C" w14:textId="5CC4E55E" w:rsidR="007D6F2E" w:rsidRPr="007D6F2E" w:rsidRDefault="000D7A26" w:rsidP="007D6F2E">
      <w:pPr>
        <w:pStyle w:val="Tekstpodstawowy"/>
        <w:numPr>
          <w:ilvl w:val="0"/>
          <w:numId w:val="45"/>
        </w:numPr>
        <w:tabs>
          <w:tab w:val="left" w:pos="142"/>
          <w:tab w:val="left" w:pos="426"/>
        </w:tabs>
        <w:autoSpaceDE/>
        <w:spacing w:line="276" w:lineRule="auto"/>
        <w:ind w:left="142" w:hanging="142"/>
        <w:jc w:val="both"/>
        <w:rPr>
          <w:rFonts w:asciiTheme="minorHAnsi" w:hAnsiTheme="minorHAnsi" w:cstheme="minorHAnsi"/>
          <w:sz w:val="22"/>
          <w:szCs w:val="22"/>
        </w:rPr>
      </w:pPr>
      <w:r>
        <w:rPr>
          <w:rFonts w:asciiTheme="minorHAnsi" w:hAnsiTheme="minorHAnsi" w:cstheme="minorHAnsi"/>
          <w:sz w:val="22"/>
          <w:szCs w:val="22"/>
        </w:rPr>
        <w:t>Zleceniobiorca</w:t>
      </w:r>
      <w:r w:rsidR="007D6F2E" w:rsidRPr="007D6F2E">
        <w:rPr>
          <w:rFonts w:asciiTheme="minorHAnsi" w:hAnsiTheme="minorHAnsi" w:cstheme="minorHAnsi"/>
          <w:sz w:val="22"/>
          <w:szCs w:val="22"/>
        </w:rPr>
        <w:t xml:space="preserve"> zobowiązuje się do stosowania Rozporządzenia Parlamentu Europejskiego i Rady (UE) 2016/679 z dnia 27 kwietnia 2016 w sprawie ochrony osób fizycznych w związku </w:t>
      </w:r>
      <w:r w:rsidR="00861CC0">
        <w:rPr>
          <w:rFonts w:asciiTheme="minorHAnsi" w:hAnsiTheme="minorHAnsi" w:cstheme="minorHAnsi"/>
          <w:sz w:val="22"/>
          <w:szCs w:val="22"/>
        </w:rPr>
        <w:br/>
      </w:r>
      <w:r w:rsidR="007D6F2E" w:rsidRPr="007D6F2E">
        <w:rPr>
          <w:rFonts w:asciiTheme="minorHAnsi" w:hAnsiTheme="minorHAnsi" w:cstheme="minorHAnsi"/>
          <w:sz w:val="22"/>
          <w:szCs w:val="22"/>
        </w:rPr>
        <w:t>z przetwarzaniem danych osobowych i w sprawie swobodnego przepływu takich danych oraz uchylenia dyrektywy 95/46/WE (ogólne rozporządzenie o ochronie danych osobowych).</w:t>
      </w:r>
    </w:p>
    <w:p w14:paraId="4FDAD7C1" w14:textId="3B164EEE" w:rsidR="007D6F2E" w:rsidRPr="007D6F2E" w:rsidRDefault="000D7A26" w:rsidP="007D6F2E">
      <w:pPr>
        <w:pStyle w:val="Tekstpodstawowy"/>
        <w:numPr>
          <w:ilvl w:val="0"/>
          <w:numId w:val="45"/>
        </w:numPr>
        <w:tabs>
          <w:tab w:val="left" w:pos="142"/>
          <w:tab w:val="left" w:pos="284"/>
          <w:tab w:val="left" w:pos="426"/>
        </w:tabs>
        <w:autoSpaceDE/>
        <w:spacing w:line="276" w:lineRule="auto"/>
        <w:ind w:left="142" w:hanging="142"/>
        <w:jc w:val="both"/>
        <w:rPr>
          <w:rFonts w:asciiTheme="minorHAnsi" w:hAnsiTheme="minorHAnsi" w:cstheme="minorHAnsi"/>
          <w:sz w:val="22"/>
          <w:szCs w:val="22"/>
        </w:rPr>
      </w:pPr>
      <w:r>
        <w:rPr>
          <w:rFonts w:asciiTheme="minorHAnsi" w:hAnsiTheme="minorHAnsi" w:cstheme="minorHAnsi"/>
          <w:sz w:val="22"/>
          <w:szCs w:val="22"/>
        </w:rPr>
        <w:t>Zleceniobiorca</w:t>
      </w:r>
      <w:r w:rsidR="007D6F2E" w:rsidRPr="007D6F2E">
        <w:rPr>
          <w:rFonts w:asciiTheme="minorHAnsi" w:hAnsiTheme="minorHAnsi" w:cstheme="minorHAnsi"/>
          <w:sz w:val="22"/>
          <w:szCs w:val="22"/>
        </w:rPr>
        <w:t xml:space="preserve"> zobowiązuje się, że prowadząc usługę polegającą na realizacji indywidualnego transportu door-to-door musi spełnić wymagania, o których mowa w art. 6 pkt. 3 ustawy z dnia 19 lipca 2019 r. o zapewnianiu dostępności osobom ze szczególnymi potrzebami.</w:t>
      </w:r>
    </w:p>
    <w:p w14:paraId="058113EA" w14:textId="613AA264" w:rsidR="007D6F2E" w:rsidRPr="007D6F2E" w:rsidRDefault="000D7A26" w:rsidP="00261003">
      <w:pPr>
        <w:pStyle w:val="Tekstpodstawowy"/>
        <w:numPr>
          <w:ilvl w:val="0"/>
          <w:numId w:val="45"/>
        </w:numPr>
        <w:tabs>
          <w:tab w:val="left" w:pos="142"/>
          <w:tab w:val="left" w:pos="284"/>
        </w:tabs>
        <w:autoSpaceDE/>
        <w:spacing w:line="276" w:lineRule="auto"/>
        <w:ind w:left="142" w:hanging="142"/>
        <w:jc w:val="both"/>
        <w:rPr>
          <w:rFonts w:asciiTheme="minorHAnsi" w:hAnsiTheme="minorHAnsi" w:cstheme="minorHAnsi"/>
          <w:sz w:val="22"/>
          <w:szCs w:val="22"/>
        </w:rPr>
      </w:pPr>
      <w:r>
        <w:rPr>
          <w:rFonts w:asciiTheme="minorHAnsi" w:hAnsiTheme="minorHAnsi" w:cstheme="minorHAnsi"/>
          <w:sz w:val="22"/>
          <w:szCs w:val="22"/>
        </w:rPr>
        <w:t>Zleceniobiorca</w:t>
      </w:r>
      <w:r w:rsidR="007D6F2E" w:rsidRPr="007D6F2E">
        <w:rPr>
          <w:rFonts w:asciiTheme="minorHAnsi" w:hAnsiTheme="minorHAnsi" w:cstheme="minorHAnsi"/>
          <w:sz w:val="22"/>
          <w:szCs w:val="22"/>
        </w:rPr>
        <w:t xml:space="preserve"> przy realizacji zamówienia jest zobowiązany do zachowania dbałości o środowisko naturalne, poprzez m.in. eliminowanie z użycia przedmiotów jednorazowego użytku wykonywanych z tworzyw sztucznych, rezygnacji z używania jednorazowych opakowań, toreb, siatek i reklamówek wykonanych z poliolefinowych tworzyw sztucznych, wykorzystywania przy wykonywaniu umowy materiałów, które pochodzą z recyklingu lub podlegają procesowi recyklingu, itp. Przestrzeganie bezpieczeństwa i higieny pracy, bezpieczeństwa ruchu. Opłaty i kary za przekroczenie w trakcie realizacji umowy norm, określonych w odpowiednich przepisach, dotyczących ochrony środowiska, bezpieczeństwa i higieny pracy oraz bezpieczeństwa ruchu ponosi </w:t>
      </w:r>
      <w:r w:rsidR="00B72E85">
        <w:rPr>
          <w:rFonts w:asciiTheme="minorHAnsi" w:hAnsiTheme="minorHAnsi" w:cstheme="minorHAnsi"/>
          <w:sz w:val="22"/>
          <w:szCs w:val="22"/>
        </w:rPr>
        <w:t>Zleceniobiorca</w:t>
      </w:r>
      <w:r w:rsidR="007D6F2E" w:rsidRPr="007D6F2E">
        <w:rPr>
          <w:rFonts w:asciiTheme="minorHAnsi" w:hAnsiTheme="minorHAnsi" w:cstheme="minorHAnsi"/>
          <w:sz w:val="22"/>
          <w:szCs w:val="22"/>
        </w:rPr>
        <w:t>.</w:t>
      </w:r>
    </w:p>
    <w:p w14:paraId="7611FF39" w14:textId="77777777" w:rsidR="007D6F2E" w:rsidRPr="007D6F2E" w:rsidRDefault="007D6F2E" w:rsidP="007D6F2E">
      <w:pPr>
        <w:pStyle w:val="Tekstpodstawowy"/>
        <w:numPr>
          <w:ilvl w:val="0"/>
          <w:numId w:val="45"/>
        </w:numPr>
        <w:tabs>
          <w:tab w:val="left" w:pos="142"/>
          <w:tab w:val="left" w:pos="284"/>
        </w:tabs>
        <w:autoSpaceDE/>
        <w:spacing w:line="276" w:lineRule="auto"/>
        <w:ind w:left="142" w:hanging="142"/>
        <w:jc w:val="both"/>
        <w:rPr>
          <w:rFonts w:asciiTheme="minorHAnsi" w:hAnsiTheme="minorHAnsi" w:cstheme="minorHAnsi"/>
          <w:sz w:val="22"/>
          <w:szCs w:val="22"/>
        </w:rPr>
      </w:pPr>
      <w:r w:rsidRPr="007D6F2E">
        <w:rPr>
          <w:rFonts w:asciiTheme="minorHAnsi" w:hAnsiTheme="minorHAnsi" w:cstheme="minorHAnsi"/>
          <w:sz w:val="22"/>
          <w:szCs w:val="22"/>
        </w:rPr>
        <w:t>Osoba realizująca usługę transportu będzie posiadać odpowiednie kwalifikacje i uprawnienia do wykonywania usługi, stanowiącej przedmiot zamówienia.</w:t>
      </w:r>
    </w:p>
    <w:p w14:paraId="49552B7D" w14:textId="65115B0A" w:rsidR="007D6F2E" w:rsidRPr="007D6F2E" w:rsidRDefault="00C705E2" w:rsidP="007D6F2E">
      <w:pPr>
        <w:pStyle w:val="Tekstpodstawowy"/>
        <w:numPr>
          <w:ilvl w:val="0"/>
          <w:numId w:val="45"/>
        </w:numPr>
        <w:tabs>
          <w:tab w:val="left" w:pos="142"/>
          <w:tab w:val="left" w:pos="284"/>
        </w:tabs>
        <w:autoSpaceDE/>
        <w:spacing w:line="276" w:lineRule="auto"/>
        <w:ind w:left="142" w:hanging="142"/>
        <w:jc w:val="both"/>
        <w:rPr>
          <w:rFonts w:asciiTheme="minorHAnsi" w:hAnsiTheme="minorHAnsi" w:cstheme="minorHAnsi"/>
          <w:sz w:val="22"/>
          <w:szCs w:val="22"/>
        </w:rPr>
      </w:pPr>
      <w:r w:rsidRPr="007D6F2E">
        <w:rPr>
          <w:rFonts w:asciiTheme="minorHAnsi" w:hAnsiTheme="minorHAnsi" w:cstheme="minorHAnsi"/>
          <w:sz w:val="22"/>
          <w:szCs w:val="22"/>
        </w:rPr>
        <w:t xml:space="preserve">Zamawiający, działając na podstawie art. 95 ustawy, informuje, iż wymaga zatrudnienia przez </w:t>
      </w:r>
      <w:r w:rsidR="00B72E85">
        <w:rPr>
          <w:rFonts w:asciiTheme="minorHAnsi" w:hAnsiTheme="minorHAnsi" w:cstheme="minorHAnsi"/>
          <w:sz w:val="22"/>
          <w:szCs w:val="22"/>
        </w:rPr>
        <w:t>Zleceniobiorcę</w:t>
      </w:r>
      <w:r w:rsidRPr="007D6F2E">
        <w:rPr>
          <w:rFonts w:asciiTheme="minorHAnsi" w:hAnsiTheme="minorHAnsi" w:cstheme="minorHAnsi"/>
          <w:sz w:val="22"/>
          <w:szCs w:val="22"/>
        </w:rPr>
        <w:t xml:space="preserve"> i podwykonawcę na podstawie umowy o prace kierowców wykonujących czynności </w:t>
      </w:r>
      <w:r w:rsidR="000E775C">
        <w:rPr>
          <w:rFonts w:asciiTheme="minorHAnsi" w:hAnsiTheme="minorHAnsi" w:cstheme="minorHAnsi"/>
          <w:sz w:val="22"/>
          <w:szCs w:val="22"/>
        </w:rPr>
        <w:br/>
      </w:r>
      <w:r w:rsidRPr="007D6F2E">
        <w:rPr>
          <w:rFonts w:asciiTheme="minorHAnsi" w:hAnsiTheme="minorHAnsi" w:cstheme="minorHAnsi"/>
          <w:sz w:val="22"/>
          <w:szCs w:val="22"/>
        </w:rPr>
        <w:t>w zakresie realizacji zamówienia, polegających na wykonywaniu pracy w sposób określony w art. 22 § 1 ustawy z dnia 26 czerwca 1974 r. – Kodeks pracy</w:t>
      </w:r>
      <w:r w:rsidR="007D6F2E" w:rsidRPr="007D6F2E">
        <w:rPr>
          <w:rFonts w:asciiTheme="minorHAnsi" w:hAnsiTheme="minorHAnsi" w:cstheme="minorHAnsi"/>
          <w:sz w:val="22"/>
          <w:szCs w:val="22"/>
        </w:rPr>
        <w:t>.</w:t>
      </w:r>
      <w:bookmarkStart w:id="4" w:name="_Toc163128010"/>
      <w:bookmarkStart w:id="5" w:name="_Hlk184031632"/>
    </w:p>
    <w:p w14:paraId="3D79D097" w14:textId="75FB7FA7" w:rsidR="007D6F2E" w:rsidRPr="007D6F2E" w:rsidRDefault="007D6F2E" w:rsidP="008C3FFC">
      <w:pPr>
        <w:pStyle w:val="Akapitzlist"/>
        <w:numPr>
          <w:ilvl w:val="0"/>
          <w:numId w:val="45"/>
        </w:numPr>
        <w:tabs>
          <w:tab w:val="left" w:pos="284"/>
        </w:tabs>
        <w:spacing w:after="240" w:line="276" w:lineRule="auto"/>
        <w:ind w:left="142" w:hanging="142"/>
        <w:jc w:val="both"/>
        <w:rPr>
          <w:rFonts w:asciiTheme="minorHAnsi" w:hAnsiTheme="minorHAnsi" w:cstheme="minorHAnsi"/>
          <w:sz w:val="22"/>
          <w:szCs w:val="22"/>
        </w:rPr>
      </w:pPr>
      <w:r w:rsidRPr="007D6F2E">
        <w:rPr>
          <w:rFonts w:asciiTheme="minorHAnsi" w:hAnsiTheme="minorHAnsi" w:cstheme="minorHAnsi"/>
          <w:sz w:val="22"/>
          <w:szCs w:val="22"/>
        </w:rPr>
        <w:t>Usługa indywidualnego transportu UP będzie realizowana pojazdami wyposażonym</w:t>
      </w:r>
      <w:r w:rsidR="00684483">
        <w:rPr>
          <w:rFonts w:asciiTheme="minorHAnsi" w:hAnsiTheme="minorHAnsi" w:cstheme="minorHAnsi"/>
          <w:sz w:val="22"/>
          <w:szCs w:val="22"/>
        </w:rPr>
        <w:t>i</w:t>
      </w:r>
      <w:r w:rsidR="00684483">
        <w:rPr>
          <w:rFonts w:asciiTheme="minorHAnsi" w:hAnsiTheme="minorHAnsi" w:cstheme="minorHAnsi"/>
          <w:sz w:val="22"/>
          <w:szCs w:val="22"/>
        </w:rPr>
        <w:br/>
      </w:r>
      <w:r w:rsidRPr="007D6F2E">
        <w:rPr>
          <w:rFonts w:asciiTheme="minorHAnsi" w:hAnsiTheme="minorHAnsi" w:cstheme="minorHAnsi"/>
          <w:sz w:val="22"/>
          <w:szCs w:val="22"/>
        </w:rPr>
        <w:t xml:space="preserve">i przystosowanymi do przewozu osób z niepełnosprawnościami, w tym co najmniej jednego Uczestnika/Uczestniczki projektu poruszającego/ej się na wózku inwalidzkim. Pojazd ten musi posiadać świadectwo homologacji (wpis do dowodu rejestracyjnego o przystosowaniu pojazdu do przewożenia osób niepełnosprawnych), fotele wyposażone w trzypunktowe pasy bezpieczeństwa, dodatkowe poręcze lub uchwyty umożliwiające bezpieczne wsiadanie i wysiadanie UP z pojazdu. </w:t>
      </w:r>
      <w:r w:rsidRPr="007D6F2E">
        <w:rPr>
          <w:rFonts w:asciiTheme="minorHAnsi" w:hAnsiTheme="minorHAnsi" w:cstheme="minorHAnsi"/>
          <w:sz w:val="22"/>
          <w:szCs w:val="22"/>
          <w:shd w:val="clear" w:color="auto" w:fill="FFFFFF" w:themeFill="background1"/>
        </w:rPr>
        <w:t>Pojazd wyposażony w najazdy teleskopowe antypoślizgowe lub rampę najazdową lub windę hydrauliczną,</w:t>
      </w:r>
      <w:r w:rsidRPr="007D6F2E">
        <w:rPr>
          <w:rFonts w:asciiTheme="minorHAnsi" w:hAnsiTheme="minorHAnsi" w:cstheme="minorHAnsi"/>
          <w:sz w:val="22"/>
          <w:szCs w:val="22"/>
        </w:rPr>
        <w:t xml:space="preserve"> drzwi boczne przesuwne z prawej strony pojazdu wraz z wysuwanym podestem, klimatyzacje, przestrzeń pasażerską o wysokości min. 160 cm, oznaczenie progów kolorami kontrastowymi. </w:t>
      </w:r>
      <w:r w:rsidRPr="007D6F2E">
        <w:rPr>
          <w:rFonts w:asciiTheme="minorHAnsi" w:eastAsia="SimSun" w:hAnsiTheme="minorHAnsi" w:cstheme="minorHAnsi"/>
          <w:sz w:val="22"/>
          <w:szCs w:val="22"/>
          <w:lang w:eastAsia="zh-CN" w:bidi="hi-IN"/>
        </w:rPr>
        <w:t xml:space="preserve">Pojazd ten będzie posiadać specjalną homologację i spełniać warunki do przewozu </w:t>
      </w:r>
      <w:r w:rsidRPr="007D6F2E">
        <w:rPr>
          <w:rFonts w:asciiTheme="minorHAnsi" w:eastAsia="SimSun" w:hAnsiTheme="minorHAnsi" w:cstheme="minorHAnsi"/>
          <w:sz w:val="22"/>
          <w:szCs w:val="22"/>
          <w:lang w:eastAsia="zh-CN" w:bidi="hi-IN"/>
        </w:rPr>
        <w:lastRenderedPageBreak/>
        <w:t xml:space="preserve">osób zgodnie z obowiązującymi przepisami </w:t>
      </w:r>
      <w:r w:rsidRPr="007D6F2E">
        <w:rPr>
          <w:rFonts w:asciiTheme="minorHAnsi" w:hAnsiTheme="minorHAnsi" w:cstheme="minorHAnsi"/>
          <w:sz w:val="22"/>
          <w:szCs w:val="22"/>
        </w:rPr>
        <w:t xml:space="preserve">jako samochód osobowy przeznaczony do przewozu osób z niepełnosprawnościami (w tym na wózku inwalidzkim) wydane przez ustawowo uprawniony organ. </w:t>
      </w:r>
      <w:r w:rsidR="00B72E85">
        <w:rPr>
          <w:rFonts w:asciiTheme="minorHAnsi" w:eastAsia="SimSun" w:hAnsiTheme="minorHAnsi" w:cstheme="minorHAnsi"/>
          <w:sz w:val="22"/>
          <w:szCs w:val="22"/>
          <w:lang w:eastAsia="zh-CN" w:bidi="hi-IN"/>
        </w:rPr>
        <w:t>Zleceniobiorca</w:t>
      </w:r>
      <w:r w:rsidRPr="007D6F2E">
        <w:rPr>
          <w:rFonts w:asciiTheme="minorHAnsi" w:eastAsia="SimSun" w:hAnsiTheme="minorHAnsi" w:cstheme="minorHAnsi"/>
          <w:sz w:val="22"/>
          <w:szCs w:val="22"/>
          <w:lang w:eastAsia="zh-CN" w:bidi="hi-IN"/>
        </w:rPr>
        <w:t xml:space="preserve"> zapewni do realizacji usługi przynajmniej 2 pojazdy, w tym 1 pojazd wyposażony </w:t>
      </w:r>
      <w:r w:rsidR="00614B2B">
        <w:rPr>
          <w:rFonts w:asciiTheme="minorHAnsi" w:eastAsia="SimSun" w:hAnsiTheme="minorHAnsi" w:cstheme="minorHAnsi"/>
          <w:sz w:val="22"/>
          <w:szCs w:val="22"/>
          <w:lang w:eastAsia="zh-CN" w:bidi="hi-IN"/>
        </w:rPr>
        <w:br/>
      </w:r>
      <w:r w:rsidRPr="007D6F2E">
        <w:rPr>
          <w:rFonts w:asciiTheme="minorHAnsi" w:eastAsia="SimSun" w:hAnsiTheme="minorHAnsi" w:cstheme="minorHAnsi"/>
          <w:sz w:val="22"/>
          <w:szCs w:val="22"/>
          <w:lang w:eastAsia="zh-CN" w:bidi="hi-IN"/>
        </w:rPr>
        <w:t>i przystosowany do przewozu osób z niepełnosprawnościami poruszających się na wózku inwalidzkim</w:t>
      </w:r>
      <w:r w:rsidRPr="007D6F2E">
        <w:rPr>
          <w:rFonts w:asciiTheme="minorHAnsi" w:hAnsiTheme="minorHAnsi" w:cstheme="minorHAnsi"/>
          <w:sz w:val="22"/>
          <w:szCs w:val="22"/>
        </w:rPr>
        <w:t>.</w:t>
      </w:r>
    </w:p>
    <w:p w14:paraId="757FF73C" w14:textId="77A299D1" w:rsidR="007D6F2E" w:rsidRPr="007D6F2E" w:rsidRDefault="007D6F2E" w:rsidP="000E775C">
      <w:pPr>
        <w:pStyle w:val="Akapitzlist"/>
        <w:numPr>
          <w:ilvl w:val="0"/>
          <w:numId w:val="45"/>
        </w:numPr>
        <w:spacing w:line="276" w:lineRule="auto"/>
        <w:jc w:val="both"/>
        <w:rPr>
          <w:rFonts w:asciiTheme="minorHAnsi" w:hAnsiTheme="minorHAnsi" w:cstheme="minorHAnsi"/>
          <w:sz w:val="22"/>
          <w:szCs w:val="22"/>
        </w:rPr>
      </w:pPr>
      <w:r w:rsidRPr="007D6F2E">
        <w:rPr>
          <w:rFonts w:asciiTheme="minorHAnsi" w:hAnsiTheme="minorHAnsi" w:cstheme="minorHAnsi"/>
          <w:sz w:val="22"/>
          <w:szCs w:val="22"/>
        </w:rPr>
        <w:t>Pojazd wykorzystywany w ramach usługi transportowej door-to-door będzie odpowiednio oznaczony co najmniej: znakiem stosowanym powszechnie przez osoby z niepełnosprawnościami oraz podmiocie i źródle finansowania usługi transportowej door-to-door.</w:t>
      </w:r>
    </w:p>
    <w:p w14:paraId="6B5FFA70" w14:textId="23310E05" w:rsidR="007D6F2E" w:rsidRDefault="00684483" w:rsidP="000E775C">
      <w:pPr>
        <w:pStyle w:val="Nagwek3"/>
        <w:numPr>
          <w:ilvl w:val="0"/>
          <w:numId w:val="45"/>
        </w:numPr>
        <w:tabs>
          <w:tab w:val="left" w:pos="284"/>
        </w:tabs>
        <w:spacing w:before="0" w:after="0" w:line="276" w:lineRule="auto"/>
        <w:ind w:left="284" w:hanging="284"/>
        <w:jc w:val="both"/>
        <w:rPr>
          <w:rFonts w:asciiTheme="minorHAnsi" w:hAnsiTheme="minorHAnsi" w:cstheme="minorHAnsi"/>
          <w:szCs w:val="22"/>
        </w:rPr>
      </w:pPr>
      <w:r>
        <w:rPr>
          <w:rFonts w:asciiTheme="minorHAnsi" w:hAnsiTheme="minorHAnsi" w:cstheme="minorHAnsi"/>
          <w:szCs w:val="22"/>
        </w:rPr>
        <w:t xml:space="preserve"> </w:t>
      </w:r>
      <w:r w:rsidR="007D6F2E" w:rsidRPr="007D6F2E">
        <w:rPr>
          <w:rFonts w:asciiTheme="minorHAnsi" w:hAnsiTheme="minorHAnsi" w:cstheme="minorHAnsi"/>
          <w:szCs w:val="22"/>
        </w:rPr>
        <w:t xml:space="preserve">Samochód musi spełniać wymagania techniczne określone przez obowiązujące w Polsce przepisy dla pojazdów poruszających się po drogach publicznych i posiadających homologację zgodnie </w:t>
      </w:r>
      <w:r w:rsidR="007D6F2E" w:rsidRPr="007D6F2E">
        <w:rPr>
          <w:rFonts w:asciiTheme="minorHAnsi" w:hAnsiTheme="minorHAnsi" w:cstheme="minorHAnsi"/>
          <w:szCs w:val="22"/>
        </w:rPr>
        <w:br/>
        <w:t xml:space="preserve">z ustawą o ruchu drogowym i obowiązujących aktów prawnych oraz jest wykonany zgodnie </w:t>
      </w:r>
      <w:r w:rsidR="007D6F2E" w:rsidRPr="007D6F2E">
        <w:rPr>
          <w:rFonts w:asciiTheme="minorHAnsi" w:hAnsiTheme="minorHAnsi" w:cstheme="minorHAnsi"/>
          <w:szCs w:val="22"/>
        </w:rPr>
        <w:br/>
        <w:t xml:space="preserve">z warunkami określonymi w Rozporządzeniu Ministra Infrastruktury z dnia 31.12.2002r. w sprawie warunków technicznych pojazdów oraz zakresu wyposażenia. </w:t>
      </w:r>
    </w:p>
    <w:p w14:paraId="5A61E757" w14:textId="255E7C65" w:rsidR="007D6F2E" w:rsidRDefault="00B72E85" w:rsidP="000E775C">
      <w:pPr>
        <w:pStyle w:val="Nagwek3"/>
        <w:numPr>
          <w:ilvl w:val="0"/>
          <w:numId w:val="45"/>
        </w:numPr>
        <w:tabs>
          <w:tab w:val="left" w:pos="284"/>
        </w:tabs>
        <w:spacing w:before="0" w:after="0" w:line="276" w:lineRule="auto"/>
        <w:ind w:left="142" w:hanging="142"/>
        <w:jc w:val="both"/>
        <w:rPr>
          <w:rFonts w:asciiTheme="minorHAnsi" w:hAnsiTheme="minorHAnsi" w:cstheme="minorHAnsi"/>
          <w:szCs w:val="22"/>
        </w:rPr>
      </w:pPr>
      <w:r>
        <w:rPr>
          <w:rFonts w:asciiTheme="minorHAnsi" w:hAnsiTheme="minorHAnsi" w:cstheme="minorHAnsi"/>
          <w:szCs w:val="22"/>
        </w:rPr>
        <w:t>Zleceniobiorca</w:t>
      </w:r>
      <w:r w:rsidR="007D6F2E" w:rsidRPr="007D6F2E">
        <w:rPr>
          <w:rFonts w:asciiTheme="minorHAnsi" w:hAnsiTheme="minorHAnsi" w:cstheme="minorHAnsi"/>
          <w:szCs w:val="22"/>
        </w:rPr>
        <w:t xml:space="preserve"> usługi ma zapewnić punktualny, bezpieczny i bezawaryjny przewóz osób. Przed przystąpieniem do realizacji usługi </w:t>
      </w:r>
      <w:r>
        <w:rPr>
          <w:rFonts w:asciiTheme="minorHAnsi" w:hAnsiTheme="minorHAnsi" w:cstheme="minorHAnsi"/>
          <w:szCs w:val="22"/>
        </w:rPr>
        <w:t>Zleceniobiorca</w:t>
      </w:r>
      <w:r w:rsidR="007D6F2E" w:rsidRPr="007D6F2E">
        <w:rPr>
          <w:rFonts w:asciiTheme="minorHAnsi" w:hAnsiTheme="minorHAnsi" w:cstheme="minorHAnsi"/>
          <w:szCs w:val="22"/>
        </w:rPr>
        <w:t xml:space="preserve"> ustali optymalny rozkład jazdy dla poszczególnych kursów mając na uwadze jak najkrótszy czas przebywania osób w podróży.</w:t>
      </w:r>
    </w:p>
    <w:p w14:paraId="42A40810" w14:textId="1AFC6651" w:rsidR="007D6F2E" w:rsidRDefault="007D6F2E" w:rsidP="000E775C">
      <w:pPr>
        <w:pStyle w:val="Nagwek3"/>
        <w:numPr>
          <w:ilvl w:val="0"/>
          <w:numId w:val="45"/>
        </w:numPr>
        <w:tabs>
          <w:tab w:val="left" w:pos="284"/>
        </w:tabs>
        <w:spacing w:before="0" w:after="0" w:line="276" w:lineRule="auto"/>
        <w:ind w:left="142" w:hanging="142"/>
        <w:jc w:val="both"/>
        <w:rPr>
          <w:rFonts w:asciiTheme="minorHAnsi" w:hAnsiTheme="minorHAnsi" w:cstheme="minorHAnsi"/>
          <w:szCs w:val="22"/>
        </w:rPr>
      </w:pPr>
      <w:r w:rsidRPr="007D6F2E">
        <w:rPr>
          <w:rFonts w:asciiTheme="minorHAnsi" w:hAnsiTheme="minorHAnsi" w:cstheme="minorHAnsi"/>
          <w:szCs w:val="22"/>
        </w:rPr>
        <w:t xml:space="preserve">W przypadku czasowej awarii pojazdu </w:t>
      </w:r>
      <w:r w:rsidR="00B72E85">
        <w:rPr>
          <w:rFonts w:asciiTheme="minorHAnsi" w:hAnsiTheme="minorHAnsi" w:cstheme="minorHAnsi"/>
          <w:szCs w:val="22"/>
        </w:rPr>
        <w:t>Zleceniobiorca</w:t>
      </w:r>
      <w:r w:rsidRPr="007D6F2E">
        <w:rPr>
          <w:rFonts w:asciiTheme="minorHAnsi" w:hAnsiTheme="minorHAnsi" w:cstheme="minorHAnsi"/>
          <w:szCs w:val="22"/>
        </w:rPr>
        <w:t xml:space="preserve"> zobowiązuje się na własny koszt do niezwłocznego zorganizowania przewozu zastępczego zapewniającego równorzędny poziom usług </w:t>
      </w:r>
      <w:r w:rsidR="008C3FFC">
        <w:rPr>
          <w:rFonts w:asciiTheme="minorHAnsi" w:hAnsiTheme="minorHAnsi" w:cstheme="minorHAnsi"/>
          <w:szCs w:val="22"/>
        </w:rPr>
        <w:br/>
      </w:r>
      <w:r w:rsidRPr="007D6F2E">
        <w:rPr>
          <w:rFonts w:asciiTheme="minorHAnsi" w:hAnsiTheme="minorHAnsi" w:cstheme="minorHAnsi"/>
          <w:szCs w:val="22"/>
        </w:rPr>
        <w:t xml:space="preserve">w ciągu 60 minut.  </w:t>
      </w:r>
    </w:p>
    <w:p w14:paraId="56D30E3C" w14:textId="44BADF9C" w:rsidR="007D6F2E" w:rsidRPr="007D6F2E" w:rsidRDefault="00B72E85" w:rsidP="008C3FFC">
      <w:pPr>
        <w:pStyle w:val="Nagwek3"/>
        <w:numPr>
          <w:ilvl w:val="0"/>
          <w:numId w:val="45"/>
        </w:numPr>
        <w:tabs>
          <w:tab w:val="left" w:pos="0"/>
          <w:tab w:val="left" w:pos="142"/>
          <w:tab w:val="left" w:pos="284"/>
        </w:tabs>
        <w:spacing w:before="0" w:line="276" w:lineRule="auto"/>
        <w:ind w:left="142" w:hanging="142"/>
        <w:jc w:val="both"/>
        <w:rPr>
          <w:rFonts w:asciiTheme="minorHAnsi" w:eastAsia="SimSun" w:hAnsiTheme="minorHAnsi" w:cstheme="minorHAnsi"/>
          <w:caps/>
          <w:szCs w:val="22"/>
          <w:lang w:eastAsia="zh-CN" w:bidi="hi-IN"/>
        </w:rPr>
      </w:pPr>
      <w:bookmarkStart w:id="6" w:name="_Toc163128014"/>
      <w:bookmarkEnd w:id="4"/>
      <w:r>
        <w:rPr>
          <w:rFonts w:asciiTheme="minorHAnsi" w:hAnsiTheme="minorHAnsi" w:cstheme="minorHAnsi"/>
          <w:szCs w:val="22"/>
        </w:rPr>
        <w:t>Zleceniobiorca</w:t>
      </w:r>
      <w:r w:rsidR="007D6F2E" w:rsidRPr="007D6F2E">
        <w:rPr>
          <w:rFonts w:asciiTheme="minorHAnsi" w:hAnsiTheme="minorHAnsi" w:cstheme="minorHAnsi"/>
          <w:szCs w:val="22"/>
        </w:rPr>
        <w:t xml:space="preserve"> zobowiązany jest do zapewnienia sprawności technicznej pojazdów służących do wykonania przedmiotu umowy, zapewnienie najwyższego poziomu usług i szczególnego bezpieczeństwa, udzielania pomocy przy wjeździe lub zjeździe wózka inwalidzkiego wraz z osobą </w:t>
      </w:r>
      <w:r w:rsidR="007D6F2E">
        <w:rPr>
          <w:rFonts w:asciiTheme="minorHAnsi" w:hAnsiTheme="minorHAnsi" w:cstheme="minorHAnsi"/>
          <w:szCs w:val="22"/>
        </w:rPr>
        <w:br/>
      </w:r>
      <w:r w:rsidR="007D6F2E" w:rsidRPr="007D6F2E">
        <w:rPr>
          <w:rFonts w:asciiTheme="minorHAnsi" w:eastAsia="Times New Roman" w:hAnsiTheme="minorHAnsi" w:cstheme="minorHAnsi"/>
          <w:szCs w:val="22"/>
        </w:rPr>
        <w:t>z niepełnosprawnościami</w:t>
      </w:r>
      <w:r w:rsidR="007D6F2E" w:rsidRPr="007D6F2E">
        <w:rPr>
          <w:rFonts w:asciiTheme="minorHAnsi" w:hAnsiTheme="minorHAnsi" w:cstheme="minorHAnsi"/>
          <w:szCs w:val="22"/>
        </w:rPr>
        <w:t>, umieszczenia i zabezpieczenia wózka inwalidzkiego wewnątrz pojazdu, organizację czynności bezpiecznego wsiadania/wysiadania</w:t>
      </w:r>
      <w:bookmarkEnd w:id="6"/>
      <w:r w:rsidR="007D6F2E" w:rsidRPr="007D6F2E">
        <w:rPr>
          <w:rFonts w:asciiTheme="minorHAnsi" w:hAnsiTheme="minorHAnsi" w:cstheme="minorHAnsi"/>
          <w:szCs w:val="22"/>
        </w:rPr>
        <w:t>.</w:t>
      </w:r>
    </w:p>
    <w:bookmarkEnd w:id="5"/>
    <w:p w14:paraId="3E62314F" w14:textId="77777777" w:rsidR="003761AC" w:rsidRPr="00E95DB6" w:rsidRDefault="003761AC" w:rsidP="008C3FFC">
      <w:pPr>
        <w:tabs>
          <w:tab w:val="left" w:pos="3900"/>
          <w:tab w:val="center" w:pos="4536"/>
        </w:tabs>
        <w:spacing w:before="240" w:line="276" w:lineRule="auto"/>
        <w:jc w:val="center"/>
        <w:rPr>
          <w:rFonts w:asciiTheme="minorHAnsi" w:hAnsiTheme="minorHAnsi" w:cstheme="minorHAnsi"/>
          <w:b/>
          <w:bCs/>
          <w:iCs/>
          <w:sz w:val="22"/>
          <w:szCs w:val="22"/>
        </w:rPr>
      </w:pPr>
      <w:r w:rsidRPr="00E95DB6">
        <w:rPr>
          <w:rFonts w:asciiTheme="minorHAnsi" w:hAnsiTheme="minorHAnsi" w:cstheme="minorHAnsi"/>
          <w:b/>
          <w:bCs/>
          <w:iCs/>
          <w:sz w:val="22"/>
          <w:szCs w:val="22"/>
        </w:rPr>
        <w:t>§ 4</w:t>
      </w:r>
    </w:p>
    <w:p w14:paraId="580A7153" w14:textId="77777777" w:rsidR="003761AC" w:rsidRPr="00E95DB6" w:rsidRDefault="003761AC" w:rsidP="00D61436">
      <w:pPr>
        <w:spacing w:line="276" w:lineRule="auto"/>
        <w:jc w:val="center"/>
        <w:rPr>
          <w:rFonts w:asciiTheme="minorHAnsi" w:hAnsiTheme="minorHAnsi" w:cstheme="minorHAnsi"/>
          <w:b/>
          <w:bCs/>
          <w:iCs/>
          <w:sz w:val="22"/>
          <w:szCs w:val="22"/>
        </w:rPr>
      </w:pPr>
      <w:r w:rsidRPr="00E95DB6">
        <w:rPr>
          <w:rFonts w:asciiTheme="minorHAnsi" w:hAnsiTheme="minorHAnsi" w:cstheme="minorHAnsi"/>
          <w:b/>
          <w:bCs/>
          <w:iCs/>
          <w:sz w:val="22"/>
          <w:szCs w:val="22"/>
        </w:rPr>
        <w:t>Podwykonawcy</w:t>
      </w:r>
    </w:p>
    <w:p w14:paraId="23AA5DE3" w14:textId="566E155D" w:rsidR="003761AC" w:rsidRPr="00E95DB6" w:rsidRDefault="003761AC" w:rsidP="00147165">
      <w:pPr>
        <w:widowControl w:val="0"/>
        <w:tabs>
          <w:tab w:val="left" w:pos="345"/>
        </w:tabs>
        <w:suppressAutoHyphens/>
        <w:spacing w:after="200"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Zleceniobiorca w przypadku zawarcia umowy z Podwykonawcą zobowiązany jest uzyskać uprzednią pisemną zgodę</w:t>
      </w:r>
      <w:r w:rsidR="004E5280" w:rsidRPr="00E95DB6">
        <w:rPr>
          <w:rFonts w:asciiTheme="minorHAnsi" w:hAnsiTheme="minorHAnsi" w:cstheme="minorHAnsi"/>
          <w:bCs/>
          <w:sz w:val="22"/>
          <w:szCs w:val="22"/>
        </w:rPr>
        <w:t xml:space="preserve"> Zamawiającego</w:t>
      </w:r>
      <w:r w:rsidRPr="00E95DB6">
        <w:rPr>
          <w:rFonts w:asciiTheme="minorHAnsi" w:hAnsiTheme="minorHAnsi" w:cstheme="minorHAnsi"/>
          <w:bCs/>
          <w:sz w:val="22"/>
          <w:szCs w:val="22"/>
        </w:rPr>
        <w:t xml:space="preserve">. W tym celu Zleceniobiorca zobowiązany jest przedłożyć </w:t>
      </w:r>
      <w:r w:rsidR="004E5280" w:rsidRPr="00E95DB6">
        <w:rPr>
          <w:rFonts w:asciiTheme="minorHAnsi" w:hAnsiTheme="minorHAnsi" w:cstheme="minorHAnsi"/>
          <w:bCs/>
          <w:sz w:val="22"/>
          <w:szCs w:val="22"/>
        </w:rPr>
        <w:t xml:space="preserve">Zamawiającemu </w:t>
      </w:r>
      <w:r w:rsidRPr="00E95DB6">
        <w:rPr>
          <w:rFonts w:asciiTheme="minorHAnsi" w:hAnsiTheme="minorHAnsi" w:cstheme="minorHAnsi"/>
          <w:bCs/>
          <w:sz w:val="22"/>
          <w:szCs w:val="22"/>
        </w:rPr>
        <w:t>projekt umowy z Podwykonawcą.</w:t>
      </w:r>
    </w:p>
    <w:p w14:paraId="09F9CAB4" w14:textId="77777777" w:rsidR="00147165" w:rsidRPr="00E95DB6" w:rsidRDefault="00147165" w:rsidP="00147165">
      <w:pPr>
        <w:widowControl w:val="0"/>
        <w:tabs>
          <w:tab w:val="left" w:pos="345"/>
        </w:tabs>
        <w:suppressAutoHyphens/>
        <w:spacing w:after="200" w:line="276" w:lineRule="auto"/>
        <w:contextualSpacing/>
        <w:jc w:val="both"/>
        <w:rPr>
          <w:rFonts w:asciiTheme="minorHAnsi" w:hAnsiTheme="minorHAnsi" w:cstheme="minorHAnsi"/>
          <w:bCs/>
          <w:sz w:val="22"/>
          <w:szCs w:val="22"/>
        </w:rPr>
      </w:pPr>
    </w:p>
    <w:p w14:paraId="179A0B6A" w14:textId="2917E0FB" w:rsidR="00147165" w:rsidRDefault="00147165" w:rsidP="00147165">
      <w:pPr>
        <w:tabs>
          <w:tab w:val="left" w:pos="3900"/>
          <w:tab w:val="center" w:pos="4536"/>
        </w:tabs>
        <w:spacing w:line="276" w:lineRule="auto"/>
        <w:jc w:val="center"/>
        <w:rPr>
          <w:rFonts w:asciiTheme="minorHAnsi" w:hAnsiTheme="minorHAnsi" w:cstheme="minorHAnsi"/>
          <w:b/>
          <w:bCs/>
          <w:iCs/>
          <w:sz w:val="22"/>
          <w:szCs w:val="22"/>
        </w:rPr>
      </w:pPr>
      <w:r w:rsidRPr="000E775C">
        <w:rPr>
          <w:rFonts w:asciiTheme="minorHAnsi" w:hAnsiTheme="minorHAnsi" w:cstheme="minorHAnsi"/>
          <w:b/>
          <w:bCs/>
          <w:iCs/>
          <w:sz w:val="22"/>
          <w:szCs w:val="22"/>
        </w:rPr>
        <w:t>§ 5</w:t>
      </w:r>
    </w:p>
    <w:p w14:paraId="075F9789" w14:textId="7A9E93F2" w:rsidR="000E775C" w:rsidRPr="000E775C" w:rsidRDefault="000E775C" w:rsidP="00147165">
      <w:pPr>
        <w:tabs>
          <w:tab w:val="left" w:pos="3900"/>
          <w:tab w:val="center" w:pos="4536"/>
        </w:tabs>
        <w:spacing w:line="276" w:lineRule="auto"/>
        <w:jc w:val="center"/>
        <w:rPr>
          <w:rFonts w:asciiTheme="minorHAnsi" w:hAnsiTheme="minorHAnsi" w:cstheme="minorHAnsi"/>
          <w:b/>
          <w:bCs/>
          <w:iCs/>
          <w:sz w:val="22"/>
          <w:szCs w:val="22"/>
        </w:rPr>
      </w:pPr>
      <w:r>
        <w:rPr>
          <w:rFonts w:asciiTheme="minorHAnsi" w:hAnsiTheme="minorHAnsi" w:cstheme="minorHAnsi"/>
          <w:b/>
          <w:bCs/>
          <w:iCs/>
          <w:sz w:val="22"/>
          <w:szCs w:val="22"/>
        </w:rPr>
        <w:t>Wymagania wobec Wykonawcy</w:t>
      </w:r>
    </w:p>
    <w:p w14:paraId="778E0E13" w14:textId="02C9E2E3" w:rsidR="00486DC8" w:rsidRPr="00E95DB6" w:rsidRDefault="00486DC8" w:rsidP="008C3FFC">
      <w:pPr>
        <w:widowControl w:val="0"/>
        <w:tabs>
          <w:tab w:val="left" w:pos="284"/>
          <w:tab w:val="left" w:pos="567"/>
        </w:tabs>
        <w:suppressAutoHyphens/>
        <w:spacing w:after="200"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1.</w:t>
      </w:r>
      <w:r w:rsidRPr="00E95DB6">
        <w:rPr>
          <w:rFonts w:asciiTheme="minorHAnsi" w:hAnsiTheme="minorHAnsi" w:cstheme="minorHAnsi"/>
          <w:bCs/>
          <w:sz w:val="22"/>
          <w:szCs w:val="22"/>
        </w:rPr>
        <w:tab/>
        <w:t xml:space="preserve">Zamawiający, wymaga od </w:t>
      </w:r>
      <w:r w:rsidR="00B72E85">
        <w:rPr>
          <w:rFonts w:asciiTheme="minorHAnsi" w:hAnsiTheme="minorHAnsi" w:cstheme="minorHAnsi"/>
          <w:bCs/>
          <w:sz w:val="22"/>
          <w:szCs w:val="22"/>
        </w:rPr>
        <w:t>Zleceniobiorcy</w:t>
      </w:r>
      <w:r w:rsidRPr="00E95DB6">
        <w:rPr>
          <w:rFonts w:asciiTheme="minorHAnsi" w:hAnsiTheme="minorHAnsi" w:cstheme="minorHAnsi"/>
          <w:bCs/>
          <w:sz w:val="22"/>
          <w:szCs w:val="22"/>
        </w:rPr>
        <w:t xml:space="preserve"> oraz podwykonawców zatrudnienia na podstawie umowy o pracę</w:t>
      </w:r>
      <w:r w:rsidR="005D5C26" w:rsidRPr="00E95DB6">
        <w:rPr>
          <w:rFonts w:asciiTheme="minorHAnsi" w:hAnsiTheme="minorHAnsi" w:cstheme="minorHAnsi"/>
          <w:bCs/>
          <w:sz w:val="22"/>
          <w:szCs w:val="22"/>
        </w:rPr>
        <w:t xml:space="preserve"> kierowców</w:t>
      </w:r>
      <w:r w:rsidR="002C64D6" w:rsidRPr="00E95DB6">
        <w:rPr>
          <w:rFonts w:asciiTheme="minorHAnsi" w:hAnsiTheme="minorHAnsi" w:cstheme="minorHAnsi"/>
          <w:bCs/>
          <w:sz w:val="22"/>
          <w:szCs w:val="22"/>
        </w:rPr>
        <w:t xml:space="preserve"> </w:t>
      </w:r>
      <w:bookmarkStart w:id="7" w:name="_Hlk182308148"/>
      <w:r w:rsidR="00DF7688" w:rsidRPr="00E95DB6">
        <w:rPr>
          <w:rFonts w:asciiTheme="minorHAnsi" w:hAnsiTheme="minorHAnsi" w:cstheme="minorHAnsi"/>
          <w:bCs/>
          <w:sz w:val="22"/>
          <w:szCs w:val="22"/>
        </w:rPr>
        <w:t>wykonujących</w:t>
      </w:r>
      <w:r w:rsidRPr="00E95DB6">
        <w:rPr>
          <w:rFonts w:asciiTheme="minorHAnsi" w:hAnsiTheme="minorHAnsi" w:cstheme="minorHAnsi"/>
          <w:bCs/>
          <w:sz w:val="22"/>
          <w:szCs w:val="22"/>
        </w:rPr>
        <w:t xml:space="preserve"> czynności wynikające</w:t>
      </w:r>
      <w:r w:rsidR="00147165" w:rsidRPr="00E95DB6">
        <w:rPr>
          <w:rFonts w:asciiTheme="minorHAnsi" w:hAnsiTheme="minorHAnsi" w:cstheme="minorHAnsi"/>
          <w:bCs/>
          <w:sz w:val="22"/>
          <w:szCs w:val="22"/>
        </w:rPr>
        <w:t xml:space="preserve"> z</w:t>
      </w:r>
      <w:r w:rsidRPr="00E95DB6">
        <w:rPr>
          <w:rFonts w:asciiTheme="minorHAnsi" w:hAnsiTheme="minorHAnsi" w:cstheme="minorHAnsi"/>
          <w:bCs/>
          <w:sz w:val="22"/>
          <w:szCs w:val="22"/>
        </w:rPr>
        <w:t xml:space="preserve"> realizacji zamówienia</w:t>
      </w:r>
      <w:bookmarkEnd w:id="7"/>
      <w:r w:rsidR="005D5C26" w:rsidRPr="00E95DB6">
        <w:rPr>
          <w:rFonts w:asciiTheme="minorHAnsi" w:hAnsiTheme="minorHAnsi" w:cstheme="minorHAnsi"/>
          <w:bCs/>
          <w:sz w:val="22"/>
          <w:szCs w:val="22"/>
        </w:rPr>
        <w:t>.</w:t>
      </w:r>
    </w:p>
    <w:p w14:paraId="1FBEDFBF" w14:textId="0971E1E5" w:rsidR="00486DC8" w:rsidRPr="00E95DB6" w:rsidRDefault="00486DC8" w:rsidP="008C3FFC">
      <w:pPr>
        <w:widowControl w:val="0"/>
        <w:tabs>
          <w:tab w:val="left" w:pos="284"/>
          <w:tab w:val="left" w:pos="426"/>
        </w:tabs>
        <w:suppressAutoHyphens/>
        <w:spacing w:after="200"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2.</w:t>
      </w:r>
      <w:r w:rsidRPr="00E95DB6">
        <w:rPr>
          <w:rFonts w:asciiTheme="minorHAnsi" w:hAnsiTheme="minorHAnsi" w:cstheme="minorHAnsi"/>
          <w:bCs/>
          <w:sz w:val="22"/>
          <w:szCs w:val="22"/>
        </w:rPr>
        <w:tab/>
        <w:t xml:space="preserve"> W terminie 7 dni od dnia </w:t>
      </w:r>
      <w:r w:rsidR="00C852D3" w:rsidRPr="00E95DB6">
        <w:rPr>
          <w:rFonts w:asciiTheme="minorHAnsi" w:hAnsiTheme="minorHAnsi" w:cstheme="minorHAnsi"/>
          <w:bCs/>
          <w:sz w:val="22"/>
          <w:szCs w:val="22"/>
        </w:rPr>
        <w:t xml:space="preserve">zawarcia </w:t>
      </w:r>
      <w:r w:rsidRPr="00E95DB6">
        <w:rPr>
          <w:rFonts w:asciiTheme="minorHAnsi" w:hAnsiTheme="minorHAnsi" w:cstheme="minorHAnsi"/>
          <w:bCs/>
          <w:sz w:val="22"/>
          <w:szCs w:val="22"/>
        </w:rPr>
        <w:t xml:space="preserve">niniejszej umowy </w:t>
      </w:r>
      <w:r w:rsidR="00C852D3" w:rsidRPr="00E95DB6">
        <w:rPr>
          <w:rFonts w:asciiTheme="minorHAnsi" w:hAnsiTheme="minorHAnsi" w:cstheme="minorHAnsi"/>
          <w:bCs/>
          <w:sz w:val="22"/>
          <w:szCs w:val="22"/>
        </w:rPr>
        <w:t xml:space="preserve">lub </w:t>
      </w:r>
      <w:r w:rsidRPr="00E95DB6">
        <w:rPr>
          <w:rFonts w:asciiTheme="minorHAnsi" w:hAnsiTheme="minorHAnsi" w:cstheme="minorHAnsi"/>
          <w:bCs/>
          <w:sz w:val="22"/>
          <w:szCs w:val="22"/>
        </w:rPr>
        <w:t xml:space="preserve">umowy z Podwykonawcą, </w:t>
      </w:r>
      <w:r w:rsidR="00B72E85">
        <w:rPr>
          <w:rFonts w:asciiTheme="minorHAnsi" w:hAnsiTheme="minorHAnsi" w:cstheme="minorHAnsi"/>
          <w:bCs/>
          <w:sz w:val="22"/>
          <w:szCs w:val="22"/>
        </w:rPr>
        <w:t>Zleceniobiorca</w:t>
      </w:r>
      <w:r w:rsidRPr="00E95DB6">
        <w:rPr>
          <w:rFonts w:asciiTheme="minorHAnsi" w:hAnsiTheme="minorHAnsi" w:cstheme="minorHAnsi"/>
          <w:bCs/>
          <w:sz w:val="22"/>
          <w:szCs w:val="22"/>
        </w:rPr>
        <w:t xml:space="preserve"> przedłoży Zamawiającemu oświadczenie o liczbie osób wykonujących</w:t>
      </w:r>
      <w:r w:rsidR="00C852D3" w:rsidRPr="00E95DB6">
        <w:rPr>
          <w:rFonts w:asciiTheme="minorHAnsi" w:hAnsiTheme="minorHAnsi" w:cstheme="minorHAnsi"/>
          <w:bCs/>
          <w:sz w:val="22"/>
          <w:szCs w:val="22"/>
        </w:rPr>
        <w:t xml:space="preserve"> czynności, </w:t>
      </w:r>
      <w:r w:rsidR="00B72E85">
        <w:rPr>
          <w:rFonts w:asciiTheme="minorHAnsi" w:hAnsiTheme="minorHAnsi" w:cstheme="minorHAnsi"/>
          <w:bCs/>
          <w:sz w:val="22"/>
          <w:szCs w:val="22"/>
        </w:rPr>
        <w:br/>
      </w:r>
      <w:r w:rsidR="00C852D3" w:rsidRPr="00E95DB6">
        <w:rPr>
          <w:rFonts w:asciiTheme="minorHAnsi" w:hAnsiTheme="minorHAnsi" w:cstheme="minorHAnsi"/>
          <w:bCs/>
          <w:sz w:val="22"/>
          <w:szCs w:val="22"/>
        </w:rPr>
        <w:t>o których mowa w ust. 1</w:t>
      </w:r>
      <w:r w:rsidRPr="00E95DB6">
        <w:rPr>
          <w:rFonts w:asciiTheme="minorHAnsi" w:hAnsiTheme="minorHAnsi" w:cstheme="minorHAnsi"/>
          <w:bCs/>
          <w:sz w:val="22"/>
          <w:szCs w:val="22"/>
        </w:rPr>
        <w:t xml:space="preserve"> na podstawie umowy o pracę.</w:t>
      </w:r>
      <w:r w:rsidR="00C852D3" w:rsidRPr="00E95DB6">
        <w:rPr>
          <w:rFonts w:asciiTheme="minorHAnsi" w:hAnsiTheme="minorHAnsi" w:cstheme="minorHAnsi"/>
          <w:bCs/>
          <w:sz w:val="22"/>
          <w:szCs w:val="22"/>
        </w:rPr>
        <w:t xml:space="preserve"> Oświadczenie, o którym mowa w zdaniu poprzedzającym winno zawierać w szczególności: dokładne określenie podmiotu składającego oświadczenie, datę złożenia oświadczenia, wskazanie</w:t>
      </w:r>
      <w:r w:rsidR="00236957" w:rsidRPr="00E95DB6">
        <w:rPr>
          <w:rFonts w:asciiTheme="minorHAnsi" w:hAnsiTheme="minorHAnsi" w:cstheme="minorHAnsi"/>
          <w:bCs/>
          <w:sz w:val="22"/>
          <w:szCs w:val="22"/>
        </w:rPr>
        <w:t xml:space="preserve"> czynności wykonywanych przez osoby zatrudnione </w:t>
      </w:r>
      <w:r w:rsidR="00C852D3" w:rsidRPr="00E95DB6">
        <w:rPr>
          <w:rFonts w:asciiTheme="minorHAnsi" w:hAnsiTheme="minorHAnsi" w:cstheme="minorHAnsi"/>
          <w:bCs/>
          <w:sz w:val="22"/>
          <w:szCs w:val="22"/>
        </w:rPr>
        <w:t>na podstawie umowy o pracę wraz ze wskazaniem liczby tych osób, rodzaju umowy o pracę, wymiaru etatu i</w:t>
      </w:r>
      <w:r w:rsidR="00FA1869">
        <w:rPr>
          <w:rFonts w:asciiTheme="minorHAnsi" w:hAnsiTheme="minorHAnsi" w:cstheme="minorHAnsi"/>
          <w:bCs/>
          <w:sz w:val="22"/>
          <w:szCs w:val="22"/>
        </w:rPr>
        <w:t> </w:t>
      </w:r>
      <w:r w:rsidR="00C852D3" w:rsidRPr="00E95DB6">
        <w:rPr>
          <w:rFonts w:asciiTheme="minorHAnsi" w:hAnsiTheme="minorHAnsi" w:cstheme="minorHAnsi"/>
          <w:bCs/>
          <w:sz w:val="22"/>
          <w:szCs w:val="22"/>
        </w:rPr>
        <w:t xml:space="preserve">zakresu obowiązków zatrudnionych oraz podpis osoby uprawnionej do złożenia oświadczenia w imieniu </w:t>
      </w:r>
      <w:r w:rsidR="00B72E85">
        <w:rPr>
          <w:rFonts w:asciiTheme="minorHAnsi" w:hAnsiTheme="minorHAnsi" w:cstheme="minorHAnsi"/>
          <w:bCs/>
          <w:sz w:val="22"/>
          <w:szCs w:val="22"/>
        </w:rPr>
        <w:t>Zleceniobiorcy</w:t>
      </w:r>
      <w:r w:rsidR="00C852D3" w:rsidRPr="00E95DB6">
        <w:rPr>
          <w:rFonts w:asciiTheme="minorHAnsi" w:hAnsiTheme="minorHAnsi" w:cstheme="minorHAnsi"/>
          <w:bCs/>
          <w:sz w:val="22"/>
          <w:szCs w:val="22"/>
        </w:rPr>
        <w:t xml:space="preserve"> lub Podwykonawcy.</w:t>
      </w:r>
    </w:p>
    <w:p w14:paraId="58781E35" w14:textId="09E8693B" w:rsidR="009938B6" w:rsidRPr="00E95DB6" w:rsidRDefault="00486DC8" w:rsidP="00614B2B">
      <w:pPr>
        <w:widowControl w:val="0"/>
        <w:tabs>
          <w:tab w:val="left" w:pos="284"/>
          <w:tab w:val="left" w:pos="567"/>
        </w:tabs>
        <w:suppressAutoHyphens/>
        <w:spacing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3.</w:t>
      </w:r>
      <w:r w:rsidRPr="00E95DB6">
        <w:rPr>
          <w:rFonts w:asciiTheme="minorHAnsi" w:hAnsiTheme="minorHAnsi" w:cstheme="minorHAnsi"/>
          <w:bCs/>
          <w:sz w:val="22"/>
          <w:szCs w:val="22"/>
        </w:rPr>
        <w:tab/>
        <w:t xml:space="preserve">Każdorazowo na żądanie i w terminie wskazanym przez Zamawiającego </w:t>
      </w:r>
      <w:r w:rsidR="00B72E85">
        <w:rPr>
          <w:rFonts w:asciiTheme="minorHAnsi" w:hAnsiTheme="minorHAnsi" w:cstheme="minorHAnsi"/>
          <w:bCs/>
          <w:sz w:val="22"/>
          <w:szCs w:val="22"/>
        </w:rPr>
        <w:t>Zleceniobiorca</w:t>
      </w:r>
      <w:r w:rsidRPr="00E95DB6">
        <w:rPr>
          <w:rFonts w:asciiTheme="minorHAnsi" w:hAnsiTheme="minorHAnsi" w:cstheme="minorHAnsi"/>
          <w:bCs/>
          <w:sz w:val="22"/>
          <w:szCs w:val="22"/>
        </w:rPr>
        <w:t xml:space="preserve"> zobowiązuje się przedłożyć, poświadczone za zgodność kopie umów o pracę zawartych przez </w:t>
      </w:r>
      <w:r w:rsidR="00B72E85">
        <w:rPr>
          <w:rFonts w:asciiTheme="minorHAnsi" w:hAnsiTheme="minorHAnsi" w:cstheme="minorHAnsi"/>
          <w:bCs/>
          <w:sz w:val="22"/>
          <w:szCs w:val="22"/>
        </w:rPr>
        <w:lastRenderedPageBreak/>
        <w:t>Zleceniobiorcę</w:t>
      </w:r>
      <w:r w:rsidRPr="00E95DB6">
        <w:rPr>
          <w:rFonts w:asciiTheme="minorHAnsi" w:hAnsiTheme="minorHAnsi" w:cstheme="minorHAnsi"/>
          <w:bCs/>
          <w:sz w:val="22"/>
          <w:szCs w:val="22"/>
        </w:rPr>
        <w:t xml:space="preserve"> lub Podwykonawcę z Pracownikami wykonującymi </w:t>
      </w:r>
      <w:r w:rsidR="00C852D3" w:rsidRPr="00E95DB6">
        <w:rPr>
          <w:rFonts w:asciiTheme="minorHAnsi" w:hAnsiTheme="minorHAnsi" w:cstheme="minorHAnsi"/>
          <w:bCs/>
          <w:sz w:val="22"/>
          <w:szCs w:val="22"/>
        </w:rPr>
        <w:t xml:space="preserve">czynności, o których mowa w ust. 1 powyżej </w:t>
      </w:r>
      <w:r w:rsidRPr="00E95DB6">
        <w:rPr>
          <w:rFonts w:asciiTheme="minorHAnsi" w:hAnsiTheme="minorHAnsi" w:cstheme="minorHAnsi"/>
          <w:bCs/>
          <w:sz w:val="22"/>
          <w:szCs w:val="22"/>
        </w:rPr>
        <w:t>zawierając</w:t>
      </w:r>
      <w:r w:rsidR="00C852D3" w:rsidRPr="00E95DB6">
        <w:rPr>
          <w:rFonts w:asciiTheme="minorHAnsi" w:hAnsiTheme="minorHAnsi" w:cstheme="minorHAnsi"/>
          <w:bCs/>
          <w:sz w:val="22"/>
          <w:szCs w:val="22"/>
        </w:rPr>
        <w:t>e</w:t>
      </w:r>
      <w:r w:rsidRPr="00E95DB6">
        <w:rPr>
          <w:rFonts w:asciiTheme="minorHAnsi" w:hAnsiTheme="minorHAnsi" w:cstheme="minorHAnsi"/>
          <w:bCs/>
          <w:sz w:val="22"/>
          <w:szCs w:val="22"/>
        </w:rPr>
        <w:t xml:space="preserve"> informacje, w tym dane osobowe niezbędne do weryfikacji zatrudnienia na podstawie umowy o pracę, o których mowa w ust. 2.</w:t>
      </w:r>
      <w:r w:rsidR="009938B6" w:rsidRPr="00E95DB6">
        <w:rPr>
          <w:rFonts w:asciiTheme="minorHAnsi" w:hAnsiTheme="minorHAnsi" w:cstheme="minorHAnsi"/>
          <w:bCs/>
          <w:sz w:val="22"/>
          <w:szCs w:val="22"/>
        </w:rPr>
        <w:t xml:space="preserve"> Ponadto </w:t>
      </w:r>
      <w:r w:rsidR="00B72E85">
        <w:rPr>
          <w:rFonts w:asciiTheme="minorHAnsi" w:hAnsiTheme="minorHAnsi" w:cstheme="minorHAnsi"/>
          <w:bCs/>
          <w:sz w:val="22"/>
          <w:szCs w:val="22"/>
        </w:rPr>
        <w:t>Zleceniobiorca</w:t>
      </w:r>
      <w:r w:rsidR="009938B6" w:rsidRPr="00E95DB6">
        <w:rPr>
          <w:rFonts w:asciiTheme="minorHAnsi" w:hAnsiTheme="minorHAnsi" w:cstheme="minorHAnsi"/>
          <w:bCs/>
          <w:sz w:val="22"/>
          <w:szCs w:val="22"/>
        </w:rPr>
        <w:t xml:space="preserve"> na każde wezwanie zamawiającego przedłoży Zamawiającemu wskazane poniżej dowody w celu potwierdzenia spełnienia wymogu zatrudnienia na podstawie umowy o pracę przez </w:t>
      </w:r>
      <w:r w:rsidR="00B72E85">
        <w:rPr>
          <w:rFonts w:asciiTheme="minorHAnsi" w:hAnsiTheme="minorHAnsi" w:cstheme="minorHAnsi"/>
          <w:bCs/>
          <w:sz w:val="22"/>
          <w:szCs w:val="22"/>
        </w:rPr>
        <w:t>Zleceniobiorcę</w:t>
      </w:r>
      <w:r w:rsidR="009938B6" w:rsidRPr="00E95DB6">
        <w:rPr>
          <w:rFonts w:asciiTheme="minorHAnsi" w:hAnsiTheme="minorHAnsi" w:cstheme="minorHAnsi"/>
          <w:bCs/>
          <w:sz w:val="22"/>
          <w:szCs w:val="22"/>
        </w:rPr>
        <w:t xml:space="preserve"> lub Podwykonawcę osób wskazanych do realizacji</w:t>
      </w:r>
      <w:r w:rsidR="00C852D3" w:rsidRPr="00E95DB6">
        <w:rPr>
          <w:rFonts w:asciiTheme="minorHAnsi" w:hAnsiTheme="minorHAnsi" w:cstheme="minorHAnsi"/>
          <w:bCs/>
          <w:sz w:val="22"/>
          <w:szCs w:val="22"/>
        </w:rPr>
        <w:t xml:space="preserve"> czynności, o których mowa w ust. 1 powyżej</w:t>
      </w:r>
      <w:r w:rsidR="00BB267A" w:rsidRPr="00E95DB6">
        <w:rPr>
          <w:rFonts w:asciiTheme="minorHAnsi" w:hAnsiTheme="minorHAnsi" w:cstheme="minorHAnsi"/>
          <w:bCs/>
          <w:sz w:val="22"/>
          <w:szCs w:val="22"/>
        </w:rPr>
        <w:t>.</w:t>
      </w:r>
    </w:p>
    <w:p w14:paraId="6E14F741" w14:textId="4116632E" w:rsidR="00C852D3" w:rsidRPr="00E95DB6" w:rsidRDefault="00C852D3" w:rsidP="00614B2B">
      <w:pPr>
        <w:pStyle w:val="Akapitzlist"/>
        <w:widowControl w:val="0"/>
        <w:numPr>
          <w:ilvl w:val="0"/>
          <w:numId w:val="36"/>
        </w:numPr>
        <w:tabs>
          <w:tab w:val="left" w:pos="345"/>
        </w:tabs>
        <w:suppressAutoHyphens/>
        <w:spacing w:line="276" w:lineRule="auto"/>
        <w:jc w:val="both"/>
        <w:rPr>
          <w:rFonts w:asciiTheme="minorHAnsi" w:hAnsiTheme="minorHAnsi" w:cstheme="minorHAnsi"/>
          <w:bCs/>
          <w:sz w:val="22"/>
          <w:szCs w:val="22"/>
        </w:rPr>
      </w:pPr>
      <w:r w:rsidRPr="00E95DB6">
        <w:rPr>
          <w:rFonts w:asciiTheme="minorHAnsi" w:hAnsiTheme="minorHAnsi" w:cstheme="minorHAnsi"/>
          <w:bCs/>
          <w:sz w:val="22"/>
          <w:szCs w:val="22"/>
        </w:rPr>
        <w:t>oświadczenie pracownika wykonującego czynności wskazane w ust. 1 niniejszego paragrafu o zatrudnieniu na podstawie umowy o pracę. Oświadczenie to powinno zawierać w</w:t>
      </w:r>
      <w:r w:rsidR="00FA1869">
        <w:rPr>
          <w:rFonts w:asciiTheme="minorHAnsi" w:hAnsiTheme="minorHAnsi" w:cstheme="minorHAnsi"/>
          <w:bCs/>
          <w:sz w:val="22"/>
          <w:szCs w:val="22"/>
        </w:rPr>
        <w:t> </w:t>
      </w:r>
      <w:r w:rsidRPr="00E95DB6">
        <w:rPr>
          <w:rFonts w:asciiTheme="minorHAnsi" w:hAnsiTheme="minorHAnsi" w:cstheme="minorHAnsi"/>
          <w:bCs/>
          <w:sz w:val="22"/>
          <w:szCs w:val="22"/>
        </w:rPr>
        <w:t xml:space="preserve">szczególności: imię i nazwisko składającego oświadczenie, datę złożenia oświadczenia, datę zawarcia umowy o pracę, rodzaj umowy o pracę, wymiar etat, zakres obowiązków;  </w:t>
      </w:r>
    </w:p>
    <w:p w14:paraId="6CEE49D0" w14:textId="33997EFA" w:rsidR="00C852D3" w:rsidRPr="00E95DB6" w:rsidRDefault="00C852D3" w:rsidP="00C852D3">
      <w:pPr>
        <w:pStyle w:val="Akapitzlist"/>
        <w:widowControl w:val="0"/>
        <w:numPr>
          <w:ilvl w:val="0"/>
          <w:numId w:val="36"/>
        </w:numPr>
        <w:tabs>
          <w:tab w:val="left" w:pos="345"/>
        </w:tabs>
        <w:suppressAutoHyphens/>
        <w:spacing w:after="200" w:line="276" w:lineRule="auto"/>
        <w:jc w:val="both"/>
        <w:rPr>
          <w:rFonts w:asciiTheme="minorHAnsi" w:hAnsiTheme="minorHAnsi" w:cstheme="minorHAnsi"/>
          <w:bCs/>
          <w:sz w:val="22"/>
          <w:szCs w:val="22"/>
        </w:rPr>
      </w:pPr>
      <w:r w:rsidRPr="00E95DB6">
        <w:rPr>
          <w:rFonts w:asciiTheme="minorHAnsi" w:hAnsiTheme="minorHAnsi" w:cstheme="minorHAnsi"/>
          <w:bCs/>
          <w:sz w:val="22"/>
          <w:szCs w:val="22"/>
        </w:rPr>
        <w:t xml:space="preserve">poświadczoną za zgodność z oryginałem odpowiednio przez </w:t>
      </w:r>
      <w:r w:rsidR="00B72E85">
        <w:rPr>
          <w:rFonts w:asciiTheme="minorHAnsi" w:hAnsiTheme="minorHAnsi" w:cstheme="minorHAnsi"/>
          <w:bCs/>
          <w:sz w:val="22"/>
          <w:szCs w:val="22"/>
        </w:rPr>
        <w:t>Zleceniobiorcę</w:t>
      </w:r>
      <w:r w:rsidRPr="00E95DB6">
        <w:rPr>
          <w:rFonts w:asciiTheme="minorHAnsi" w:hAnsiTheme="minorHAnsi" w:cstheme="minorHAnsi"/>
          <w:bCs/>
          <w:sz w:val="22"/>
          <w:szCs w:val="22"/>
        </w:rPr>
        <w:t xml:space="preserve"> kopię umowy/umów o pracę osób wykonujących w trakcie realizacji zamówienia czynności, których dotyczy w/w oświadczenie </w:t>
      </w:r>
      <w:r w:rsidR="00B72E85">
        <w:rPr>
          <w:rFonts w:asciiTheme="minorHAnsi" w:hAnsiTheme="minorHAnsi" w:cstheme="minorHAnsi"/>
          <w:bCs/>
          <w:sz w:val="22"/>
          <w:szCs w:val="22"/>
        </w:rPr>
        <w:t>Zleceniobiorcy</w:t>
      </w:r>
      <w:r w:rsidRPr="00E95DB6">
        <w:rPr>
          <w:rFonts w:asciiTheme="minorHAnsi" w:hAnsiTheme="minorHAnsi" w:cstheme="minorHAnsi"/>
          <w:bCs/>
          <w:sz w:val="22"/>
          <w:szCs w:val="22"/>
        </w:rPr>
        <w:t xml:space="preserve"> (wraz z dokumentem regulującym zakres obowiązków, jeżeli został sporządzony). Kopia umowy/umów powinna zostać zanonimizowana w sposób zapewniający ochronę danych osobowych pracowników, zgodnie z obowiązującymi w powyższym zakresie przepisami. Informacje takie jak: imię, nazwisko, data zawarcia umowy, rodzaj umowy o pracę, wymiar etatu oraz zakres obowiązków, powinny być możliwe do zidentyfikowania; </w:t>
      </w:r>
    </w:p>
    <w:p w14:paraId="6EEB0B1C" w14:textId="6786FCED" w:rsidR="00C852D3" w:rsidRPr="00E95DB6" w:rsidRDefault="00C852D3" w:rsidP="00C852D3">
      <w:pPr>
        <w:pStyle w:val="Akapitzlist"/>
        <w:widowControl w:val="0"/>
        <w:numPr>
          <w:ilvl w:val="0"/>
          <w:numId w:val="36"/>
        </w:numPr>
        <w:tabs>
          <w:tab w:val="left" w:pos="345"/>
        </w:tabs>
        <w:suppressAutoHyphens/>
        <w:spacing w:after="200" w:line="276" w:lineRule="auto"/>
        <w:jc w:val="both"/>
        <w:rPr>
          <w:rFonts w:asciiTheme="minorHAnsi" w:hAnsiTheme="minorHAnsi" w:cstheme="minorHAnsi"/>
          <w:bCs/>
          <w:sz w:val="22"/>
          <w:szCs w:val="22"/>
        </w:rPr>
      </w:pPr>
      <w:r w:rsidRPr="00E95DB6">
        <w:rPr>
          <w:rFonts w:asciiTheme="minorHAnsi" w:hAnsiTheme="minorHAnsi" w:cstheme="minorHAnsi"/>
          <w:bCs/>
          <w:sz w:val="22"/>
          <w:szCs w:val="22"/>
        </w:rPr>
        <w:t xml:space="preserve">zaświadczenie właściwego oddziału ZUS, potwierdzające opłacanie przez </w:t>
      </w:r>
      <w:r w:rsidR="00B72E85">
        <w:rPr>
          <w:rFonts w:asciiTheme="minorHAnsi" w:hAnsiTheme="minorHAnsi" w:cstheme="minorHAnsi"/>
          <w:bCs/>
          <w:sz w:val="22"/>
          <w:szCs w:val="22"/>
        </w:rPr>
        <w:t>Zleceniobiorcy</w:t>
      </w:r>
      <w:r w:rsidRPr="00E95DB6">
        <w:rPr>
          <w:rFonts w:asciiTheme="minorHAnsi" w:hAnsiTheme="minorHAnsi" w:cstheme="minorHAnsi"/>
          <w:bCs/>
          <w:sz w:val="22"/>
          <w:szCs w:val="22"/>
        </w:rPr>
        <w:t xml:space="preserve"> lub podwykonawcę składek na ubezpieczenia społeczne i zdrowotne z tytułu zatrudnienia na podstawie umów o pracę za ostatni okres rozliczeniowy; </w:t>
      </w:r>
    </w:p>
    <w:p w14:paraId="7E981753" w14:textId="71400CF7" w:rsidR="004912E5" w:rsidRPr="00E95DB6" w:rsidRDefault="00C852D3" w:rsidP="00614B2B">
      <w:pPr>
        <w:pStyle w:val="Akapitzlist"/>
        <w:widowControl w:val="0"/>
        <w:numPr>
          <w:ilvl w:val="0"/>
          <w:numId w:val="36"/>
        </w:numPr>
        <w:tabs>
          <w:tab w:val="left" w:pos="345"/>
        </w:tabs>
        <w:suppressAutoHyphens/>
        <w:spacing w:line="276" w:lineRule="auto"/>
        <w:jc w:val="both"/>
        <w:rPr>
          <w:rFonts w:asciiTheme="minorHAnsi" w:hAnsiTheme="minorHAnsi" w:cstheme="minorHAnsi"/>
          <w:bCs/>
          <w:sz w:val="22"/>
          <w:szCs w:val="22"/>
        </w:rPr>
      </w:pPr>
      <w:r w:rsidRPr="00E95DB6">
        <w:rPr>
          <w:rFonts w:asciiTheme="minorHAnsi" w:hAnsiTheme="minorHAnsi" w:cstheme="minorHAnsi"/>
          <w:bCs/>
          <w:sz w:val="22"/>
          <w:szCs w:val="22"/>
        </w:rPr>
        <w:t xml:space="preserve">poświadczoną za zgodność z oryginałem odpowiednio przez </w:t>
      </w:r>
      <w:r w:rsidR="00B72E85">
        <w:rPr>
          <w:rFonts w:asciiTheme="minorHAnsi" w:hAnsiTheme="minorHAnsi" w:cstheme="minorHAnsi"/>
          <w:bCs/>
          <w:sz w:val="22"/>
          <w:szCs w:val="22"/>
        </w:rPr>
        <w:t>Zleceniobiorcę</w:t>
      </w:r>
      <w:r w:rsidRPr="00E95DB6">
        <w:rPr>
          <w:rFonts w:asciiTheme="minorHAnsi" w:hAnsiTheme="minorHAnsi" w:cstheme="minorHAnsi"/>
          <w:bCs/>
          <w:sz w:val="22"/>
          <w:szCs w:val="22"/>
        </w:rPr>
        <w:t xml:space="preserve"> kopię dowodu potwierdzającego zgłoszenie pracownika przez pracodawcę do ubezpieczeń, zanonimizowaną w sposób zapewniający ochronę danych osobowych pracowników, zgodnie z przepisami obowiązującymi w zakresie ochrony danych osobowych.</w:t>
      </w:r>
    </w:p>
    <w:p w14:paraId="1BC11379" w14:textId="0E8356C7" w:rsidR="00717A8C" w:rsidRPr="00E95DB6" w:rsidRDefault="00717A8C" w:rsidP="00486DC8">
      <w:pPr>
        <w:widowControl w:val="0"/>
        <w:tabs>
          <w:tab w:val="left" w:pos="345"/>
        </w:tabs>
        <w:suppressAutoHyphens/>
        <w:spacing w:after="200"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 xml:space="preserve">4.  </w:t>
      </w:r>
      <w:r w:rsidR="00001A47" w:rsidRPr="00E95DB6">
        <w:rPr>
          <w:rFonts w:asciiTheme="minorHAnsi" w:hAnsiTheme="minorHAnsi" w:cstheme="minorHAnsi"/>
          <w:bCs/>
          <w:sz w:val="22"/>
          <w:szCs w:val="22"/>
        </w:rPr>
        <w:t xml:space="preserve">W przypadku wskazania w ofercie do realizacji zamówienia pracowników ,o których mowa w art. 94 ust. 1 ustawy PZP, </w:t>
      </w:r>
      <w:r w:rsidR="00B72E85">
        <w:rPr>
          <w:rFonts w:asciiTheme="minorHAnsi" w:hAnsiTheme="minorHAnsi" w:cstheme="minorHAnsi"/>
          <w:bCs/>
          <w:sz w:val="22"/>
          <w:szCs w:val="22"/>
        </w:rPr>
        <w:t>Zleceniobiorca</w:t>
      </w:r>
      <w:r w:rsidR="00001A47" w:rsidRPr="00E95DB6">
        <w:rPr>
          <w:rFonts w:asciiTheme="minorHAnsi" w:hAnsiTheme="minorHAnsi" w:cstheme="minorHAnsi"/>
          <w:bCs/>
          <w:sz w:val="22"/>
          <w:szCs w:val="22"/>
        </w:rPr>
        <w:t xml:space="preserve"> przedłoży zamawiającemu w terminie 7 dni  od dnia podpisania umowy kserokopię dokumentów potwierdzających spełnienie wskazanych aspektów społecznych. </w:t>
      </w:r>
      <w:r w:rsidRPr="00E95DB6">
        <w:rPr>
          <w:rFonts w:asciiTheme="minorHAnsi" w:hAnsiTheme="minorHAnsi" w:cstheme="minorHAnsi"/>
          <w:bCs/>
          <w:sz w:val="22"/>
          <w:szCs w:val="22"/>
        </w:rPr>
        <w:t xml:space="preserve">  </w:t>
      </w:r>
      <w:r w:rsidR="00EB6DB5" w:rsidRPr="00E95DB6">
        <w:rPr>
          <w:rFonts w:asciiTheme="minorHAnsi" w:hAnsiTheme="minorHAnsi" w:cstheme="minorHAnsi"/>
          <w:bCs/>
          <w:sz w:val="22"/>
          <w:szCs w:val="22"/>
        </w:rPr>
        <w:t xml:space="preserve"> </w:t>
      </w:r>
    </w:p>
    <w:p w14:paraId="570D2C3A" w14:textId="532DEF9B" w:rsidR="00486DC8" w:rsidRPr="00E95DB6" w:rsidRDefault="00717A8C" w:rsidP="008C3FFC">
      <w:pPr>
        <w:widowControl w:val="0"/>
        <w:tabs>
          <w:tab w:val="left" w:pos="345"/>
          <w:tab w:val="left" w:pos="567"/>
        </w:tabs>
        <w:suppressAutoHyphens/>
        <w:spacing w:after="200"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5</w:t>
      </w:r>
      <w:r w:rsidR="00486DC8" w:rsidRPr="00E95DB6">
        <w:rPr>
          <w:rFonts w:asciiTheme="minorHAnsi" w:hAnsiTheme="minorHAnsi" w:cstheme="minorHAnsi"/>
          <w:bCs/>
          <w:sz w:val="22"/>
          <w:szCs w:val="22"/>
        </w:rPr>
        <w:t>.</w:t>
      </w:r>
      <w:r w:rsidR="00486DC8" w:rsidRPr="00E95DB6">
        <w:rPr>
          <w:rFonts w:asciiTheme="minorHAnsi" w:hAnsiTheme="minorHAnsi" w:cstheme="minorHAnsi"/>
          <w:bCs/>
          <w:sz w:val="22"/>
          <w:szCs w:val="22"/>
        </w:rPr>
        <w:tab/>
        <w:t xml:space="preserve">Nieprzedłożenie przez </w:t>
      </w:r>
      <w:r w:rsidR="00B72E85">
        <w:rPr>
          <w:rFonts w:asciiTheme="minorHAnsi" w:hAnsiTheme="minorHAnsi" w:cstheme="minorHAnsi"/>
          <w:bCs/>
          <w:sz w:val="22"/>
          <w:szCs w:val="22"/>
        </w:rPr>
        <w:t>Zleceniobiorcę</w:t>
      </w:r>
      <w:r w:rsidR="00C852D3" w:rsidRPr="00E95DB6">
        <w:rPr>
          <w:rFonts w:asciiTheme="minorHAnsi" w:hAnsiTheme="minorHAnsi" w:cstheme="minorHAnsi"/>
          <w:bCs/>
          <w:sz w:val="22"/>
          <w:szCs w:val="22"/>
        </w:rPr>
        <w:t xml:space="preserve"> wskazanych w ust. 3 </w:t>
      </w:r>
      <w:r w:rsidR="00B03A51" w:rsidRPr="00E95DB6">
        <w:rPr>
          <w:rFonts w:asciiTheme="minorHAnsi" w:hAnsiTheme="minorHAnsi" w:cstheme="minorHAnsi"/>
          <w:bCs/>
          <w:sz w:val="22"/>
          <w:szCs w:val="22"/>
        </w:rPr>
        <w:t xml:space="preserve">i 4 </w:t>
      </w:r>
      <w:r w:rsidR="00C852D3" w:rsidRPr="00E95DB6">
        <w:rPr>
          <w:rFonts w:asciiTheme="minorHAnsi" w:hAnsiTheme="minorHAnsi" w:cstheme="minorHAnsi"/>
          <w:bCs/>
          <w:sz w:val="22"/>
          <w:szCs w:val="22"/>
        </w:rPr>
        <w:t>dokumentów</w:t>
      </w:r>
      <w:r w:rsidR="00486DC8" w:rsidRPr="00E95DB6">
        <w:rPr>
          <w:rFonts w:asciiTheme="minorHAnsi" w:hAnsiTheme="minorHAnsi" w:cstheme="minorHAnsi"/>
          <w:bCs/>
          <w:sz w:val="22"/>
          <w:szCs w:val="22"/>
        </w:rPr>
        <w:t xml:space="preserve"> w terminie wskazanym przez Zamawiającego będzie traktowane jako niewypełnienie obowiązku zatrudniania Pracowników, o których mowa w niniejszym paragrafie.</w:t>
      </w:r>
    </w:p>
    <w:p w14:paraId="2F66997E" w14:textId="155474E3" w:rsidR="00486DC8" w:rsidRPr="00E95DB6" w:rsidRDefault="00717A8C" w:rsidP="008C3FFC">
      <w:pPr>
        <w:widowControl w:val="0"/>
        <w:tabs>
          <w:tab w:val="left" w:pos="345"/>
          <w:tab w:val="left" w:pos="567"/>
        </w:tabs>
        <w:suppressAutoHyphens/>
        <w:spacing w:after="200"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6</w:t>
      </w:r>
      <w:r w:rsidR="00486DC8" w:rsidRPr="00E95DB6">
        <w:rPr>
          <w:rFonts w:asciiTheme="minorHAnsi" w:hAnsiTheme="minorHAnsi" w:cstheme="minorHAnsi"/>
          <w:bCs/>
          <w:sz w:val="22"/>
          <w:szCs w:val="22"/>
        </w:rPr>
        <w:t>.</w:t>
      </w:r>
      <w:r w:rsidR="00486DC8" w:rsidRPr="00E95DB6">
        <w:rPr>
          <w:rFonts w:asciiTheme="minorHAnsi" w:hAnsiTheme="minorHAnsi" w:cstheme="minorHAnsi"/>
          <w:bCs/>
          <w:sz w:val="22"/>
          <w:szCs w:val="22"/>
        </w:rPr>
        <w:tab/>
        <w:t>Zamawiający ma prawo w każdym czasie dokonać kontroli osób wykonujących usługę.</w:t>
      </w:r>
    </w:p>
    <w:p w14:paraId="7FACD25B" w14:textId="6EE09257" w:rsidR="009938B6" w:rsidRPr="00E95DB6" w:rsidRDefault="00717A8C" w:rsidP="008C3FFC">
      <w:pPr>
        <w:widowControl w:val="0"/>
        <w:tabs>
          <w:tab w:val="left" w:pos="345"/>
          <w:tab w:val="left" w:pos="567"/>
        </w:tabs>
        <w:suppressAutoHyphens/>
        <w:spacing w:after="200"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7</w:t>
      </w:r>
      <w:r w:rsidR="00486DC8" w:rsidRPr="00E95DB6">
        <w:rPr>
          <w:rFonts w:asciiTheme="minorHAnsi" w:hAnsiTheme="minorHAnsi" w:cstheme="minorHAnsi"/>
          <w:bCs/>
          <w:sz w:val="22"/>
          <w:szCs w:val="22"/>
        </w:rPr>
        <w:t>.</w:t>
      </w:r>
      <w:r w:rsidR="00486DC8" w:rsidRPr="00E95DB6">
        <w:rPr>
          <w:rFonts w:asciiTheme="minorHAnsi" w:hAnsiTheme="minorHAnsi" w:cstheme="minorHAnsi"/>
          <w:bCs/>
          <w:sz w:val="22"/>
          <w:szCs w:val="22"/>
        </w:rPr>
        <w:tab/>
        <w:t xml:space="preserve">Zmiana ilości pracowników wykonujących </w:t>
      </w:r>
      <w:r w:rsidR="00C852D3" w:rsidRPr="00E95DB6">
        <w:rPr>
          <w:rFonts w:asciiTheme="minorHAnsi" w:hAnsiTheme="minorHAnsi" w:cstheme="minorHAnsi"/>
          <w:bCs/>
          <w:sz w:val="22"/>
          <w:szCs w:val="22"/>
        </w:rPr>
        <w:t xml:space="preserve">czynności, o których mowa w ust. 1 </w:t>
      </w:r>
      <w:r w:rsidR="00486DC8" w:rsidRPr="00E95DB6">
        <w:rPr>
          <w:rFonts w:asciiTheme="minorHAnsi" w:hAnsiTheme="minorHAnsi" w:cstheme="minorHAnsi"/>
          <w:bCs/>
          <w:sz w:val="22"/>
          <w:szCs w:val="22"/>
        </w:rPr>
        <w:t xml:space="preserve"> skutkuje obowiązkiem doręczenia przez </w:t>
      </w:r>
      <w:r w:rsidR="00B72E85">
        <w:rPr>
          <w:rFonts w:asciiTheme="minorHAnsi" w:hAnsiTheme="minorHAnsi" w:cstheme="minorHAnsi"/>
          <w:bCs/>
          <w:sz w:val="22"/>
          <w:szCs w:val="22"/>
        </w:rPr>
        <w:t>Zleceniobiorcę</w:t>
      </w:r>
      <w:r w:rsidR="00486DC8" w:rsidRPr="00E95DB6">
        <w:rPr>
          <w:rFonts w:asciiTheme="minorHAnsi" w:hAnsiTheme="minorHAnsi" w:cstheme="minorHAnsi"/>
          <w:bCs/>
          <w:sz w:val="22"/>
          <w:szCs w:val="22"/>
        </w:rPr>
        <w:t xml:space="preserve"> Zamawiającemu w terminie 3 dni od dnia zaistnienia zmiany aktualnego oświadczenia, o którym mowa w ust. 2</w:t>
      </w:r>
      <w:r w:rsidR="004A23F8" w:rsidRPr="00E95DB6">
        <w:rPr>
          <w:rFonts w:asciiTheme="minorHAnsi" w:hAnsiTheme="minorHAnsi" w:cstheme="minorHAnsi"/>
          <w:bCs/>
          <w:sz w:val="22"/>
          <w:szCs w:val="22"/>
        </w:rPr>
        <w:t xml:space="preserve">. Powyższa zmiana </w:t>
      </w:r>
      <w:r w:rsidR="00486DC8" w:rsidRPr="00E95DB6">
        <w:rPr>
          <w:rFonts w:asciiTheme="minorHAnsi" w:hAnsiTheme="minorHAnsi" w:cstheme="minorHAnsi"/>
          <w:bCs/>
          <w:sz w:val="22"/>
          <w:szCs w:val="22"/>
        </w:rPr>
        <w:t>nie wymaga zawierania przez Strony aneksu do umo</w:t>
      </w:r>
      <w:r w:rsidR="00EB6DB5" w:rsidRPr="00E95DB6">
        <w:rPr>
          <w:rFonts w:asciiTheme="minorHAnsi" w:hAnsiTheme="minorHAnsi" w:cstheme="minorHAnsi"/>
          <w:bCs/>
          <w:sz w:val="22"/>
          <w:szCs w:val="22"/>
        </w:rPr>
        <w:t xml:space="preserve">wy. </w:t>
      </w:r>
    </w:p>
    <w:p w14:paraId="5DAAAA72" w14:textId="7025EEE9" w:rsidR="00486DC8" w:rsidRPr="00E95DB6" w:rsidRDefault="00717A8C" w:rsidP="008C3FFC">
      <w:pPr>
        <w:widowControl w:val="0"/>
        <w:tabs>
          <w:tab w:val="left" w:pos="345"/>
          <w:tab w:val="left" w:pos="567"/>
        </w:tabs>
        <w:suppressAutoHyphens/>
        <w:spacing w:after="200"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8</w:t>
      </w:r>
      <w:r w:rsidR="00486DC8" w:rsidRPr="00E95DB6">
        <w:rPr>
          <w:rFonts w:asciiTheme="minorHAnsi" w:hAnsiTheme="minorHAnsi" w:cstheme="minorHAnsi"/>
          <w:bCs/>
          <w:sz w:val="22"/>
          <w:szCs w:val="22"/>
        </w:rPr>
        <w:t>.</w:t>
      </w:r>
      <w:r w:rsidR="00486DC8" w:rsidRPr="00E95DB6">
        <w:rPr>
          <w:rFonts w:asciiTheme="minorHAnsi" w:hAnsiTheme="minorHAnsi" w:cstheme="minorHAnsi"/>
          <w:bCs/>
          <w:sz w:val="22"/>
          <w:szCs w:val="22"/>
        </w:rPr>
        <w:tab/>
        <w:t xml:space="preserve">Z tytułu niespełnienia przez </w:t>
      </w:r>
      <w:r w:rsidR="00B72E85">
        <w:rPr>
          <w:rFonts w:asciiTheme="minorHAnsi" w:hAnsiTheme="minorHAnsi" w:cstheme="minorHAnsi"/>
          <w:bCs/>
          <w:sz w:val="22"/>
          <w:szCs w:val="22"/>
        </w:rPr>
        <w:t>Zleceniobiorcę</w:t>
      </w:r>
      <w:r w:rsidR="00486DC8" w:rsidRPr="00E95DB6">
        <w:rPr>
          <w:rFonts w:asciiTheme="minorHAnsi" w:hAnsiTheme="minorHAnsi" w:cstheme="minorHAnsi"/>
          <w:bCs/>
          <w:sz w:val="22"/>
          <w:szCs w:val="22"/>
        </w:rPr>
        <w:t xml:space="preserve"> lub podwykonawcę wymogu zatrudnienia na podstawie umowy o pracę osób wykonujących wskazane w ust. 1 czynności Zamawiający przewiduje sankcję w postaci obowiązku zapłaty przez </w:t>
      </w:r>
      <w:r w:rsidR="00B72E85">
        <w:rPr>
          <w:rFonts w:asciiTheme="minorHAnsi" w:hAnsiTheme="minorHAnsi" w:cstheme="minorHAnsi"/>
          <w:bCs/>
          <w:sz w:val="22"/>
          <w:szCs w:val="22"/>
        </w:rPr>
        <w:t>Zleceniobiorcę</w:t>
      </w:r>
      <w:r w:rsidR="00486DC8" w:rsidRPr="00E95DB6">
        <w:rPr>
          <w:rFonts w:asciiTheme="minorHAnsi" w:hAnsiTheme="minorHAnsi" w:cstheme="minorHAnsi"/>
          <w:bCs/>
          <w:sz w:val="22"/>
          <w:szCs w:val="22"/>
        </w:rPr>
        <w:t xml:space="preserve"> kary umownej w wysokości określonej w § 9 ust.</w:t>
      </w:r>
      <w:r w:rsidR="00F0725C" w:rsidRPr="00E95DB6">
        <w:rPr>
          <w:rFonts w:asciiTheme="minorHAnsi" w:hAnsiTheme="minorHAnsi" w:cstheme="minorHAnsi"/>
          <w:bCs/>
          <w:sz w:val="22"/>
          <w:szCs w:val="22"/>
        </w:rPr>
        <w:t>1</w:t>
      </w:r>
      <w:r w:rsidR="00486DC8" w:rsidRPr="00E95DB6">
        <w:rPr>
          <w:rFonts w:asciiTheme="minorHAnsi" w:hAnsiTheme="minorHAnsi" w:cstheme="minorHAnsi"/>
          <w:bCs/>
          <w:sz w:val="22"/>
          <w:szCs w:val="22"/>
        </w:rPr>
        <w:t>.</w:t>
      </w:r>
      <w:r w:rsidR="00F0725C" w:rsidRPr="00E95DB6">
        <w:rPr>
          <w:rFonts w:asciiTheme="minorHAnsi" w:hAnsiTheme="minorHAnsi" w:cstheme="minorHAnsi"/>
          <w:bCs/>
          <w:sz w:val="22"/>
          <w:szCs w:val="22"/>
        </w:rPr>
        <w:t xml:space="preserve"> lit. </w:t>
      </w:r>
      <w:r w:rsidR="00614B2B">
        <w:rPr>
          <w:rFonts w:asciiTheme="minorHAnsi" w:hAnsiTheme="minorHAnsi" w:cstheme="minorHAnsi"/>
          <w:bCs/>
          <w:sz w:val="22"/>
          <w:szCs w:val="22"/>
        </w:rPr>
        <w:t>d</w:t>
      </w:r>
      <w:r w:rsidR="008C3FFC">
        <w:rPr>
          <w:rFonts w:asciiTheme="minorHAnsi" w:hAnsiTheme="minorHAnsi" w:cstheme="minorHAnsi"/>
          <w:bCs/>
          <w:sz w:val="22"/>
          <w:szCs w:val="22"/>
        </w:rPr>
        <w:t>.</w:t>
      </w:r>
    </w:p>
    <w:p w14:paraId="7759D2D1" w14:textId="20FC6EA2" w:rsidR="00486DC8" w:rsidRPr="00E95DB6" w:rsidRDefault="00717A8C" w:rsidP="008C3FFC">
      <w:pPr>
        <w:widowControl w:val="0"/>
        <w:tabs>
          <w:tab w:val="left" w:pos="345"/>
          <w:tab w:val="left" w:pos="567"/>
        </w:tabs>
        <w:suppressAutoHyphens/>
        <w:spacing w:after="200"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9</w:t>
      </w:r>
      <w:r w:rsidR="00486DC8" w:rsidRPr="00E95DB6">
        <w:rPr>
          <w:rFonts w:asciiTheme="minorHAnsi" w:hAnsiTheme="minorHAnsi" w:cstheme="minorHAnsi"/>
          <w:bCs/>
          <w:sz w:val="22"/>
          <w:szCs w:val="22"/>
        </w:rPr>
        <w:t>.</w:t>
      </w:r>
      <w:r w:rsidR="00486DC8" w:rsidRPr="00E95DB6">
        <w:rPr>
          <w:rFonts w:asciiTheme="minorHAnsi" w:hAnsiTheme="minorHAnsi" w:cstheme="minorHAnsi"/>
          <w:bCs/>
          <w:sz w:val="22"/>
          <w:szCs w:val="22"/>
        </w:rPr>
        <w:tab/>
        <w:t xml:space="preserve">Niezłożenie przez </w:t>
      </w:r>
      <w:r w:rsidR="00B72E85">
        <w:rPr>
          <w:rFonts w:asciiTheme="minorHAnsi" w:hAnsiTheme="minorHAnsi" w:cstheme="minorHAnsi"/>
          <w:bCs/>
          <w:sz w:val="22"/>
          <w:szCs w:val="22"/>
        </w:rPr>
        <w:t>Zleceniobiorcę</w:t>
      </w:r>
      <w:r w:rsidR="00486DC8" w:rsidRPr="00E95DB6">
        <w:rPr>
          <w:rFonts w:asciiTheme="minorHAnsi" w:hAnsiTheme="minorHAnsi" w:cstheme="minorHAnsi"/>
          <w:bCs/>
          <w:sz w:val="22"/>
          <w:szCs w:val="22"/>
        </w:rPr>
        <w:t xml:space="preserve"> w wyznaczonym przez Zamawiającego terminie żądanych przez Zamawiającego dowodów wskazanych w ust. 2</w:t>
      </w:r>
      <w:r w:rsidR="009938B6" w:rsidRPr="00E95DB6">
        <w:rPr>
          <w:rFonts w:asciiTheme="minorHAnsi" w:hAnsiTheme="minorHAnsi" w:cstheme="minorHAnsi"/>
          <w:bCs/>
          <w:sz w:val="22"/>
          <w:szCs w:val="22"/>
        </w:rPr>
        <w:t xml:space="preserve"> i 3</w:t>
      </w:r>
      <w:r w:rsidR="00486DC8" w:rsidRPr="00E95DB6">
        <w:rPr>
          <w:rFonts w:asciiTheme="minorHAnsi" w:hAnsiTheme="minorHAnsi" w:cstheme="minorHAnsi"/>
          <w:bCs/>
          <w:sz w:val="22"/>
          <w:szCs w:val="22"/>
        </w:rPr>
        <w:t xml:space="preserve">, w celu potwierdzenia spełnienia przez </w:t>
      </w:r>
      <w:r w:rsidR="00B72E85">
        <w:rPr>
          <w:rFonts w:asciiTheme="minorHAnsi" w:hAnsiTheme="minorHAnsi" w:cstheme="minorHAnsi"/>
          <w:bCs/>
          <w:sz w:val="22"/>
          <w:szCs w:val="22"/>
        </w:rPr>
        <w:t>Zleceniobiorcę</w:t>
      </w:r>
      <w:r w:rsidR="00486DC8" w:rsidRPr="00E95DB6">
        <w:rPr>
          <w:rFonts w:asciiTheme="minorHAnsi" w:hAnsiTheme="minorHAnsi" w:cstheme="minorHAnsi"/>
          <w:bCs/>
          <w:sz w:val="22"/>
          <w:szCs w:val="22"/>
        </w:rPr>
        <w:t xml:space="preserve"> lub podwykonawcę wymogu zatrudnienia na podstawie umowy o pracę traktowane będzie jako niespełnienie przez </w:t>
      </w:r>
      <w:r w:rsidR="00B72E85">
        <w:rPr>
          <w:rFonts w:asciiTheme="minorHAnsi" w:hAnsiTheme="minorHAnsi" w:cstheme="minorHAnsi"/>
          <w:bCs/>
          <w:sz w:val="22"/>
          <w:szCs w:val="22"/>
        </w:rPr>
        <w:t>Zleceniobiorcę</w:t>
      </w:r>
      <w:r w:rsidR="00486DC8" w:rsidRPr="00E95DB6">
        <w:rPr>
          <w:rFonts w:asciiTheme="minorHAnsi" w:hAnsiTheme="minorHAnsi" w:cstheme="minorHAnsi"/>
          <w:bCs/>
          <w:sz w:val="22"/>
          <w:szCs w:val="22"/>
        </w:rPr>
        <w:t xml:space="preserve"> lub podwykonawcę wymogu zatrudnienia na podstawie umowy o</w:t>
      </w:r>
      <w:r w:rsidR="00936F2C" w:rsidRPr="00E95DB6">
        <w:rPr>
          <w:rFonts w:asciiTheme="minorHAnsi" w:hAnsiTheme="minorHAnsi" w:cstheme="minorHAnsi"/>
          <w:bCs/>
          <w:sz w:val="22"/>
          <w:szCs w:val="22"/>
        </w:rPr>
        <w:t> </w:t>
      </w:r>
      <w:r w:rsidR="00486DC8" w:rsidRPr="00E95DB6">
        <w:rPr>
          <w:rFonts w:asciiTheme="minorHAnsi" w:hAnsiTheme="minorHAnsi" w:cstheme="minorHAnsi"/>
          <w:bCs/>
          <w:sz w:val="22"/>
          <w:szCs w:val="22"/>
        </w:rPr>
        <w:t xml:space="preserve">pracę osób wykonujących wskazane w ust. 1 czynności i będzie podstawą do </w:t>
      </w:r>
      <w:r w:rsidR="00486DC8" w:rsidRPr="00E95DB6">
        <w:rPr>
          <w:rFonts w:asciiTheme="minorHAnsi" w:hAnsiTheme="minorHAnsi" w:cstheme="minorHAnsi"/>
          <w:bCs/>
          <w:sz w:val="22"/>
          <w:szCs w:val="22"/>
        </w:rPr>
        <w:lastRenderedPageBreak/>
        <w:t xml:space="preserve">naliczenia kary umownej, o której mowa w § 9 ust. </w:t>
      </w:r>
      <w:r w:rsidR="00F0725C" w:rsidRPr="00E95DB6">
        <w:rPr>
          <w:rFonts w:asciiTheme="minorHAnsi" w:hAnsiTheme="minorHAnsi" w:cstheme="minorHAnsi"/>
          <w:bCs/>
          <w:sz w:val="22"/>
          <w:szCs w:val="22"/>
        </w:rPr>
        <w:t xml:space="preserve">1. lit. </w:t>
      </w:r>
      <w:r w:rsidR="00614B2B">
        <w:rPr>
          <w:rFonts w:asciiTheme="minorHAnsi" w:hAnsiTheme="minorHAnsi" w:cstheme="minorHAnsi"/>
          <w:bCs/>
          <w:sz w:val="22"/>
          <w:szCs w:val="22"/>
        </w:rPr>
        <w:t>d.</w:t>
      </w:r>
    </w:p>
    <w:p w14:paraId="0427638D" w14:textId="08A03B71" w:rsidR="00B03A51" w:rsidRPr="00E95DB6" w:rsidRDefault="00B03A51" w:rsidP="00486DC8">
      <w:pPr>
        <w:widowControl w:val="0"/>
        <w:tabs>
          <w:tab w:val="left" w:pos="345"/>
        </w:tabs>
        <w:suppressAutoHyphens/>
        <w:spacing w:after="200"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 xml:space="preserve">10. Niezłożenie przez </w:t>
      </w:r>
      <w:r w:rsidR="00B72E85">
        <w:rPr>
          <w:rFonts w:asciiTheme="minorHAnsi" w:hAnsiTheme="minorHAnsi" w:cstheme="minorHAnsi"/>
          <w:bCs/>
          <w:sz w:val="22"/>
          <w:szCs w:val="22"/>
        </w:rPr>
        <w:t>Zleceniobiorcę</w:t>
      </w:r>
      <w:r w:rsidRPr="00E95DB6">
        <w:rPr>
          <w:rFonts w:asciiTheme="minorHAnsi" w:hAnsiTheme="minorHAnsi" w:cstheme="minorHAnsi"/>
          <w:bCs/>
          <w:sz w:val="22"/>
          <w:szCs w:val="22"/>
        </w:rPr>
        <w:t xml:space="preserve"> w terminie</w:t>
      </w:r>
      <w:r w:rsidR="008D6EAB" w:rsidRPr="00E95DB6">
        <w:rPr>
          <w:rFonts w:asciiTheme="minorHAnsi" w:hAnsiTheme="minorHAnsi" w:cstheme="minorHAnsi"/>
          <w:bCs/>
          <w:sz w:val="22"/>
          <w:szCs w:val="22"/>
        </w:rPr>
        <w:t xml:space="preserve"> </w:t>
      </w:r>
      <w:r w:rsidR="008D6EAB" w:rsidRPr="00E95DB6">
        <w:rPr>
          <w:rFonts w:asciiTheme="minorHAnsi" w:hAnsiTheme="minorHAnsi" w:cstheme="minorHAnsi"/>
          <w:b/>
          <w:sz w:val="22"/>
          <w:szCs w:val="22"/>
        </w:rPr>
        <w:t>7 dni</w:t>
      </w:r>
      <w:r w:rsidR="008D6EAB" w:rsidRPr="00E95DB6">
        <w:rPr>
          <w:rFonts w:asciiTheme="minorHAnsi" w:hAnsiTheme="minorHAnsi" w:cstheme="minorHAnsi"/>
          <w:bCs/>
          <w:sz w:val="22"/>
          <w:szCs w:val="22"/>
        </w:rPr>
        <w:t xml:space="preserve"> od dnia podpisania umowy</w:t>
      </w:r>
      <w:r w:rsidRPr="00E95DB6">
        <w:rPr>
          <w:rFonts w:asciiTheme="minorHAnsi" w:hAnsiTheme="minorHAnsi" w:cstheme="minorHAnsi"/>
          <w:bCs/>
          <w:sz w:val="22"/>
          <w:szCs w:val="22"/>
        </w:rPr>
        <w:t xml:space="preserve"> żądanych przez Zamawiającego dowodów wskazanych w ust. </w:t>
      </w:r>
      <w:r w:rsidR="008D6EAB" w:rsidRPr="00E95DB6">
        <w:rPr>
          <w:rFonts w:asciiTheme="minorHAnsi" w:hAnsiTheme="minorHAnsi" w:cstheme="minorHAnsi"/>
          <w:bCs/>
          <w:sz w:val="22"/>
          <w:szCs w:val="22"/>
        </w:rPr>
        <w:t>4</w:t>
      </w:r>
      <w:r w:rsidRPr="00E95DB6">
        <w:rPr>
          <w:rFonts w:asciiTheme="minorHAnsi" w:hAnsiTheme="minorHAnsi" w:cstheme="minorHAnsi"/>
          <w:bCs/>
          <w:sz w:val="22"/>
          <w:szCs w:val="22"/>
        </w:rPr>
        <w:t>,</w:t>
      </w:r>
      <w:r w:rsidR="008D6EAB" w:rsidRPr="00E95DB6">
        <w:rPr>
          <w:rFonts w:asciiTheme="minorHAnsi" w:hAnsiTheme="minorHAnsi" w:cstheme="minorHAnsi"/>
        </w:rPr>
        <w:t xml:space="preserve"> </w:t>
      </w:r>
      <w:r w:rsidRPr="00E95DB6">
        <w:rPr>
          <w:rFonts w:asciiTheme="minorHAnsi" w:hAnsiTheme="minorHAnsi" w:cstheme="minorHAnsi"/>
          <w:bCs/>
          <w:sz w:val="22"/>
          <w:szCs w:val="22"/>
        </w:rPr>
        <w:t xml:space="preserve">w celu potwierdzenia spełnienia przez </w:t>
      </w:r>
      <w:r w:rsidR="00B72E85">
        <w:rPr>
          <w:rFonts w:asciiTheme="minorHAnsi" w:hAnsiTheme="minorHAnsi" w:cstheme="minorHAnsi"/>
          <w:bCs/>
          <w:sz w:val="22"/>
          <w:szCs w:val="22"/>
        </w:rPr>
        <w:t>Zleceniobiorcę</w:t>
      </w:r>
      <w:r w:rsidRPr="00E95DB6">
        <w:rPr>
          <w:rFonts w:asciiTheme="minorHAnsi" w:hAnsiTheme="minorHAnsi" w:cstheme="minorHAnsi"/>
          <w:bCs/>
          <w:sz w:val="22"/>
          <w:szCs w:val="22"/>
        </w:rPr>
        <w:t xml:space="preserve"> lub </w:t>
      </w:r>
      <w:bookmarkStart w:id="8" w:name="_Hlk182310669"/>
      <w:r w:rsidRPr="00E95DB6">
        <w:rPr>
          <w:rFonts w:asciiTheme="minorHAnsi" w:hAnsiTheme="minorHAnsi" w:cstheme="minorHAnsi"/>
          <w:bCs/>
          <w:sz w:val="22"/>
          <w:szCs w:val="22"/>
        </w:rPr>
        <w:t xml:space="preserve">podwykonawcę zatrudnienia </w:t>
      </w:r>
      <w:r w:rsidR="008D6EAB" w:rsidRPr="00E95DB6">
        <w:rPr>
          <w:rFonts w:asciiTheme="minorHAnsi" w:hAnsiTheme="minorHAnsi" w:cstheme="minorHAnsi"/>
          <w:bCs/>
          <w:sz w:val="22"/>
          <w:szCs w:val="22"/>
        </w:rPr>
        <w:t xml:space="preserve">osób wymienionych w art. 94 ust. 1 ustawy PZP </w:t>
      </w:r>
      <w:r w:rsidRPr="00E95DB6">
        <w:rPr>
          <w:rFonts w:asciiTheme="minorHAnsi" w:hAnsiTheme="minorHAnsi" w:cstheme="minorHAnsi"/>
          <w:bCs/>
          <w:sz w:val="22"/>
          <w:szCs w:val="22"/>
        </w:rPr>
        <w:t xml:space="preserve">traktowane </w:t>
      </w:r>
      <w:bookmarkEnd w:id="8"/>
      <w:r w:rsidRPr="00E95DB6">
        <w:rPr>
          <w:rFonts w:asciiTheme="minorHAnsi" w:hAnsiTheme="minorHAnsi" w:cstheme="minorHAnsi"/>
          <w:bCs/>
          <w:sz w:val="22"/>
          <w:szCs w:val="22"/>
        </w:rPr>
        <w:t xml:space="preserve">będzie jako niespełnienie przez </w:t>
      </w:r>
      <w:r w:rsidR="00B72E85">
        <w:rPr>
          <w:rFonts w:asciiTheme="minorHAnsi" w:hAnsiTheme="minorHAnsi" w:cstheme="minorHAnsi"/>
          <w:bCs/>
          <w:sz w:val="22"/>
          <w:szCs w:val="22"/>
        </w:rPr>
        <w:t>Zleceniobiorcę</w:t>
      </w:r>
      <w:r w:rsidRPr="00E95DB6">
        <w:rPr>
          <w:rFonts w:asciiTheme="minorHAnsi" w:hAnsiTheme="minorHAnsi" w:cstheme="minorHAnsi"/>
          <w:bCs/>
          <w:sz w:val="22"/>
          <w:szCs w:val="22"/>
        </w:rPr>
        <w:t xml:space="preserve"> lub podwykonawcę </w:t>
      </w:r>
      <w:r w:rsidR="00001A47" w:rsidRPr="00E95DB6">
        <w:rPr>
          <w:rFonts w:asciiTheme="minorHAnsi" w:hAnsiTheme="minorHAnsi" w:cstheme="minorHAnsi"/>
          <w:bCs/>
          <w:sz w:val="22"/>
          <w:szCs w:val="22"/>
        </w:rPr>
        <w:t>aspektów społecznych</w:t>
      </w:r>
      <w:r w:rsidRPr="00E95DB6">
        <w:rPr>
          <w:rFonts w:asciiTheme="minorHAnsi" w:hAnsiTheme="minorHAnsi" w:cstheme="minorHAnsi"/>
          <w:bCs/>
          <w:sz w:val="22"/>
          <w:szCs w:val="22"/>
        </w:rPr>
        <w:t xml:space="preserve"> będzie podstawą do naliczenia kary umownej, o której mowa w § 9 ust. 1. lit. </w:t>
      </w:r>
      <w:r w:rsidR="008D6EAB" w:rsidRPr="00E95DB6">
        <w:rPr>
          <w:rFonts w:asciiTheme="minorHAnsi" w:hAnsiTheme="minorHAnsi" w:cstheme="minorHAnsi"/>
          <w:bCs/>
          <w:sz w:val="22"/>
          <w:szCs w:val="22"/>
        </w:rPr>
        <w:t>e</w:t>
      </w:r>
      <w:r w:rsidR="00614B2B">
        <w:rPr>
          <w:rFonts w:asciiTheme="minorHAnsi" w:hAnsiTheme="minorHAnsi" w:cstheme="minorHAnsi"/>
          <w:bCs/>
          <w:sz w:val="22"/>
          <w:szCs w:val="22"/>
        </w:rPr>
        <w:t>.</w:t>
      </w:r>
    </w:p>
    <w:p w14:paraId="3927F2D3" w14:textId="77777777" w:rsidR="00B03A51" w:rsidRPr="00E95DB6" w:rsidRDefault="00B03A51" w:rsidP="001406A0">
      <w:pPr>
        <w:widowControl w:val="0"/>
        <w:tabs>
          <w:tab w:val="left" w:pos="345"/>
        </w:tabs>
        <w:suppressAutoHyphens/>
        <w:spacing w:after="200" w:line="276" w:lineRule="auto"/>
        <w:contextualSpacing/>
        <w:jc w:val="both"/>
        <w:rPr>
          <w:rFonts w:asciiTheme="minorHAnsi" w:hAnsiTheme="minorHAnsi" w:cstheme="minorHAnsi"/>
          <w:bCs/>
          <w:sz w:val="22"/>
          <w:szCs w:val="22"/>
        </w:rPr>
      </w:pPr>
    </w:p>
    <w:p w14:paraId="4BF9A259" w14:textId="7AEA385A" w:rsidR="00486DC8" w:rsidRDefault="00486DC8" w:rsidP="00147165">
      <w:pPr>
        <w:widowControl w:val="0"/>
        <w:tabs>
          <w:tab w:val="left" w:pos="345"/>
        </w:tabs>
        <w:suppressAutoHyphens/>
        <w:spacing w:after="200" w:line="276" w:lineRule="auto"/>
        <w:ind w:left="284"/>
        <w:contextualSpacing/>
        <w:jc w:val="center"/>
        <w:rPr>
          <w:rFonts w:asciiTheme="minorHAnsi" w:hAnsiTheme="minorHAnsi" w:cstheme="minorHAnsi"/>
          <w:b/>
          <w:sz w:val="22"/>
          <w:szCs w:val="22"/>
        </w:rPr>
      </w:pPr>
      <w:r w:rsidRPr="000E775C">
        <w:rPr>
          <w:rFonts w:asciiTheme="minorHAnsi" w:hAnsiTheme="minorHAnsi" w:cstheme="minorHAnsi"/>
          <w:b/>
          <w:sz w:val="22"/>
          <w:szCs w:val="22"/>
        </w:rPr>
        <w:t xml:space="preserve">§ </w:t>
      </w:r>
      <w:r w:rsidR="00147165" w:rsidRPr="000E775C">
        <w:rPr>
          <w:rFonts w:asciiTheme="minorHAnsi" w:hAnsiTheme="minorHAnsi" w:cstheme="minorHAnsi"/>
          <w:b/>
          <w:sz w:val="22"/>
          <w:szCs w:val="22"/>
        </w:rPr>
        <w:t>6</w:t>
      </w:r>
    </w:p>
    <w:p w14:paraId="4F73EDF6" w14:textId="751A7E50" w:rsidR="000E775C" w:rsidRPr="000E775C" w:rsidRDefault="000E775C" w:rsidP="00147165">
      <w:pPr>
        <w:widowControl w:val="0"/>
        <w:tabs>
          <w:tab w:val="left" w:pos="345"/>
        </w:tabs>
        <w:suppressAutoHyphens/>
        <w:spacing w:after="200" w:line="276" w:lineRule="auto"/>
        <w:ind w:left="284"/>
        <w:contextualSpacing/>
        <w:jc w:val="center"/>
        <w:rPr>
          <w:rFonts w:asciiTheme="minorHAnsi" w:hAnsiTheme="minorHAnsi" w:cstheme="minorHAnsi"/>
          <w:b/>
          <w:sz w:val="22"/>
          <w:szCs w:val="22"/>
        </w:rPr>
      </w:pPr>
      <w:r>
        <w:rPr>
          <w:rFonts w:asciiTheme="minorHAnsi" w:hAnsiTheme="minorHAnsi" w:cstheme="minorHAnsi"/>
          <w:b/>
          <w:sz w:val="22"/>
          <w:szCs w:val="22"/>
        </w:rPr>
        <w:t>Warunki zmiany umowy</w:t>
      </w:r>
    </w:p>
    <w:p w14:paraId="278D9474" w14:textId="6D4A0B8D" w:rsidR="00486DC8" w:rsidRPr="00E95DB6" w:rsidRDefault="00486DC8" w:rsidP="00486DC8">
      <w:pPr>
        <w:widowControl w:val="0"/>
        <w:tabs>
          <w:tab w:val="left" w:pos="345"/>
        </w:tabs>
        <w:suppressAutoHyphens/>
        <w:spacing w:after="200"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 xml:space="preserve">Zgodnie z art. 439 ustawy Prawo zamówień publicznych strony ustalają następujące zasady wprowadzenia zmian wysokości wynagrodzenia należnego </w:t>
      </w:r>
      <w:r w:rsidR="003C722E" w:rsidRPr="00E95DB6">
        <w:rPr>
          <w:rFonts w:asciiTheme="minorHAnsi" w:hAnsiTheme="minorHAnsi" w:cstheme="minorHAnsi"/>
          <w:bCs/>
          <w:sz w:val="22"/>
          <w:szCs w:val="22"/>
        </w:rPr>
        <w:t>Zleceniobiorcy</w:t>
      </w:r>
      <w:r w:rsidRPr="00E95DB6">
        <w:rPr>
          <w:rFonts w:asciiTheme="minorHAnsi" w:hAnsiTheme="minorHAnsi" w:cstheme="minorHAnsi"/>
          <w:bCs/>
          <w:sz w:val="22"/>
          <w:szCs w:val="22"/>
        </w:rPr>
        <w:t>:</w:t>
      </w:r>
    </w:p>
    <w:p w14:paraId="7D84E4DA" w14:textId="46B8BACA" w:rsidR="00486DC8" w:rsidRPr="00E95DB6" w:rsidRDefault="00486DC8" w:rsidP="00486DC8">
      <w:pPr>
        <w:widowControl w:val="0"/>
        <w:tabs>
          <w:tab w:val="left" w:pos="345"/>
        </w:tabs>
        <w:suppressAutoHyphens/>
        <w:spacing w:after="200"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1.</w:t>
      </w:r>
      <w:r w:rsidRPr="00E95DB6">
        <w:rPr>
          <w:rFonts w:asciiTheme="minorHAnsi" w:hAnsiTheme="minorHAnsi" w:cstheme="minorHAnsi"/>
          <w:bCs/>
          <w:sz w:val="22"/>
          <w:szCs w:val="22"/>
        </w:rPr>
        <w:tab/>
        <w:t>przez zmianę ceny materiałów lub kosztów związanych z realizacją</w:t>
      </w:r>
      <w:r w:rsidR="00C852D3" w:rsidRPr="00E95DB6">
        <w:rPr>
          <w:rFonts w:asciiTheme="minorHAnsi" w:hAnsiTheme="minorHAnsi" w:cstheme="minorHAnsi"/>
          <w:bCs/>
          <w:sz w:val="22"/>
          <w:szCs w:val="22"/>
        </w:rPr>
        <w:t xml:space="preserve"> przedmiotu umowy</w:t>
      </w:r>
      <w:r w:rsidRPr="00E95DB6">
        <w:rPr>
          <w:rFonts w:asciiTheme="minorHAnsi" w:hAnsiTheme="minorHAnsi" w:cstheme="minorHAnsi"/>
          <w:bCs/>
          <w:sz w:val="22"/>
          <w:szCs w:val="22"/>
        </w:rPr>
        <w:t xml:space="preserve"> rozumie się odpowiednio wzrost, jak i obniżenie</w:t>
      </w:r>
      <w:r w:rsidR="00C4437B" w:rsidRPr="00E95DB6">
        <w:rPr>
          <w:rFonts w:asciiTheme="minorHAnsi" w:hAnsiTheme="minorHAnsi" w:cstheme="minorHAnsi"/>
          <w:bCs/>
          <w:sz w:val="22"/>
          <w:szCs w:val="22"/>
        </w:rPr>
        <w:t xml:space="preserve"> cen usług transport</w:t>
      </w:r>
      <w:r w:rsidR="007415C3" w:rsidRPr="00E95DB6">
        <w:rPr>
          <w:rFonts w:asciiTheme="minorHAnsi" w:hAnsiTheme="minorHAnsi" w:cstheme="minorHAnsi"/>
          <w:bCs/>
          <w:sz w:val="22"/>
          <w:szCs w:val="22"/>
        </w:rPr>
        <w:t>owych</w:t>
      </w:r>
      <w:r w:rsidR="00C4437B" w:rsidRPr="00E95DB6">
        <w:rPr>
          <w:rFonts w:asciiTheme="minorHAnsi" w:hAnsiTheme="minorHAnsi" w:cstheme="minorHAnsi"/>
          <w:bCs/>
          <w:sz w:val="22"/>
          <w:szCs w:val="22"/>
        </w:rPr>
        <w:t xml:space="preserve"> </w:t>
      </w:r>
      <w:r w:rsidRPr="00E95DB6">
        <w:rPr>
          <w:rFonts w:asciiTheme="minorHAnsi" w:hAnsiTheme="minorHAnsi" w:cstheme="minorHAnsi"/>
          <w:bCs/>
          <w:sz w:val="22"/>
          <w:szCs w:val="22"/>
        </w:rPr>
        <w:t>w celu ustalenia wynagrodzenia</w:t>
      </w:r>
      <w:r w:rsidR="003C722E" w:rsidRPr="00E95DB6">
        <w:rPr>
          <w:rFonts w:asciiTheme="minorHAnsi" w:hAnsiTheme="minorHAnsi" w:cstheme="minorHAnsi"/>
          <w:bCs/>
          <w:sz w:val="22"/>
          <w:szCs w:val="22"/>
        </w:rPr>
        <w:t xml:space="preserve"> Zleceniobiorcy</w:t>
      </w:r>
      <w:r w:rsidRPr="00E95DB6">
        <w:rPr>
          <w:rFonts w:asciiTheme="minorHAnsi" w:hAnsiTheme="minorHAnsi" w:cstheme="minorHAnsi"/>
          <w:bCs/>
          <w:sz w:val="22"/>
          <w:szCs w:val="22"/>
        </w:rPr>
        <w:t xml:space="preserve"> określonego w ofercie,</w:t>
      </w:r>
      <w:r w:rsidR="007415C3" w:rsidRPr="00E95DB6">
        <w:rPr>
          <w:rFonts w:asciiTheme="minorHAnsi" w:hAnsiTheme="minorHAnsi" w:cstheme="minorHAnsi"/>
          <w:bCs/>
          <w:sz w:val="22"/>
          <w:szCs w:val="22"/>
        </w:rPr>
        <w:t xml:space="preserve"> w oparciu o dane publikowane przez GUS,</w:t>
      </w:r>
    </w:p>
    <w:p w14:paraId="6E4C80AB" w14:textId="45689B13" w:rsidR="00486DC8" w:rsidRPr="00E95DB6" w:rsidRDefault="00486DC8" w:rsidP="00486DC8">
      <w:pPr>
        <w:widowControl w:val="0"/>
        <w:tabs>
          <w:tab w:val="left" w:pos="345"/>
        </w:tabs>
        <w:suppressAutoHyphens/>
        <w:spacing w:after="200"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2.</w:t>
      </w:r>
      <w:r w:rsidRPr="00E95DB6">
        <w:rPr>
          <w:rFonts w:asciiTheme="minorHAnsi" w:hAnsiTheme="minorHAnsi" w:cstheme="minorHAnsi"/>
          <w:bCs/>
          <w:sz w:val="22"/>
          <w:szCs w:val="22"/>
        </w:rPr>
        <w:tab/>
        <w:t>poziom wzrostu lub spadku</w:t>
      </w:r>
      <w:r w:rsidR="007415C3" w:rsidRPr="00E95DB6">
        <w:rPr>
          <w:rFonts w:asciiTheme="minorHAnsi" w:hAnsiTheme="minorHAnsi" w:cstheme="minorHAnsi"/>
          <w:bCs/>
          <w:sz w:val="22"/>
          <w:szCs w:val="22"/>
        </w:rPr>
        <w:t xml:space="preserve"> cen usług transportowych</w:t>
      </w:r>
      <w:r w:rsidRPr="00E95DB6">
        <w:rPr>
          <w:rFonts w:asciiTheme="minorHAnsi" w:hAnsiTheme="minorHAnsi" w:cstheme="minorHAnsi"/>
          <w:bCs/>
          <w:sz w:val="22"/>
          <w:szCs w:val="22"/>
        </w:rPr>
        <w:t xml:space="preserve"> związanych z realizacją </w:t>
      </w:r>
      <w:r w:rsidR="00C852D3" w:rsidRPr="00E95DB6">
        <w:rPr>
          <w:rFonts w:asciiTheme="minorHAnsi" w:hAnsiTheme="minorHAnsi" w:cstheme="minorHAnsi"/>
          <w:bCs/>
          <w:sz w:val="22"/>
          <w:szCs w:val="22"/>
        </w:rPr>
        <w:t>przedmiotu umowy</w:t>
      </w:r>
      <w:r w:rsidRPr="00E95DB6">
        <w:rPr>
          <w:rFonts w:asciiTheme="minorHAnsi" w:hAnsiTheme="minorHAnsi" w:cstheme="minorHAnsi"/>
          <w:bCs/>
          <w:sz w:val="22"/>
          <w:szCs w:val="22"/>
        </w:rPr>
        <w:t>, uprawniający</w:t>
      </w:r>
      <w:r w:rsidR="003C722E" w:rsidRPr="00E95DB6">
        <w:rPr>
          <w:rFonts w:asciiTheme="minorHAnsi" w:hAnsiTheme="minorHAnsi" w:cstheme="minorHAnsi"/>
          <w:bCs/>
          <w:sz w:val="22"/>
          <w:szCs w:val="22"/>
        </w:rPr>
        <w:t xml:space="preserve"> Zleceniobiorcę</w:t>
      </w:r>
      <w:r w:rsidRPr="00E95DB6">
        <w:rPr>
          <w:rFonts w:asciiTheme="minorHAnsi" w:hAnsiTheme="minorHAnsi" w:cstheme="minorHAnsi"/>
          <w:bCs/>
          <w:sz w:val="22"/>
          <w:szCs w:val="22"/>
        </w:rPr>
        <w:t xml:space="preserve"> do żądania zmiany wynagrodzenia, ustala się na poziomie nie mniejszym niż 20 % </w:t>
      </w:r>
      <w:r w:rsidR="007415C3" w:rsidRPr="00E95DB6">
        <w:rPr>
          <w:rFonts w:asciiTheme="minorHAnsi" w:hAnsiTheme="minorHAnsi" w:cstheme="minorHAnsi"/>
          <w:bCs/>
          <w:sz w:val="22"/>
          <w:szCs w:val="22"/>
        </w:rPr>
        <w:t xml:space="preserve">z miesiąca </w:t>
      </w:r>
      <w:r w:rsidRPr="00E95DB6">
        <w:rPr>
          <w:rFonts w:asciiTheme="minorHAnsi" w:hAnsiTheme="minorHAnsi" w:cstheme="minorHAnsi"/>
          <w:bCs/>
          <w:sz w:val="22"/>
          <w:szCs w:val="22"/>
        </w:rPr>
        <w:t xml:space="preserve">złożenia wniosku o zmianę wynagrodzenia umownego w stosunku do </w:t>
      </w:r>
      <w:r w:rsidR="007415C3" w:rsidRPr="00E95DB6">
        <w:rPr>
          <w:rFonts w:asciiTheme="minorHAnsi" w:hAnsiTheme="minorHAnsi" w:cstheme="minorHAnsi"/>
          <w:bCs/>
          <w:sz w:val="22"/>
          <w:szCs w:val="22"/>
        </w:rPr>
        <w:t xml:space="preserve">cen usług transportowych </w:t>
      </w:r>
      <w:r w:rsidRPr="00E95DB6">
        <w:rPr>
          <w:rFonts w:asciiTheme="minorHAnsi" w:hAnsiTheme="minorHAnsi" w:cstheme="minorHAnsi"/>
          <w:bCs/>
          <w:sz w:val="22"/>
          <w:szCs w:val="22"/>
        </w:rPr>
        <w:t xml:space="preserve">obowiązujących w </w:t>
      </w:r>
      <w:r w:rsidR="007415C3" w:rsidRPr="00E95DB6">
        <w:rPr>
          <w:rFonts w:asciiTheme="minorHAnsi" w:hAnsiTheme="minorHAnsi" w:cstheme="minorHAnsi"/>
          <w:bCs/>
          <w:sz w:val="22"/>
          <w:szCs w:val="22"/>
        </w:rPr>
        <w:t xml:space="preserve">miesiącu </w:t>
      </w:r>
      <w:r w:rsidRPr="00E95DB6">
        <w:rPr>
          <w:rFonts w:asciiTheme="minorHAnsi" w:hAnsiTheme="minorHAnsi" w:cstheme="minorHAnsi"/>
          <w:bCs/>
          <w:sz w:val="22"/>
          <w:szCs w:val="22"/>
        </w:rPr>
        <w:t xml:space="preserve">złożenia przez </w:t>
      </w:r>
      <w:r w:rsidR="003C722E" w:rsidRPr="00E95DB6">
        <w:rPr>
          <w:rFonts w:asciiTheme="minorHAnsi" w:hAnsiTheme="minorHAnsi" w:cstheme="minorHAnsi"/>
          <w:bCs/>
          <w:sz w:val="22"/>
          <w:szCs w:val="22"/>
        </w:rPr>
        <w:t xml:space="preserve">Zleceniobiorcę </w:t>
      </w:r>
      <w:r w:rsidRPr="00E95DB6">
        <w:rPr>
          <w:rFonts w:asciiTheme="minorHAnsi" w:hAnsiTheme="minorHAnsi" w:cstheme="minorHAnsi"/>
          <w:bCs/>
          <w:sz w:val="22"/>
          <w:szCs w:val="22"/>
        </w:rPr>
        <w:t>oferty,</w:t>
      </w:r>
    </w:p>
    <w:p w14:paraId="07F11B88" w14:textId="5911F7ED" w:rsidR="00486DC8" w:rsidRPr="00E95DB6" w:rsidRDefault="00486DC8" w:rsidP="00486DC8">
      <w:pPr>
        <w:widowControl w:val="0"/>
        <w:tabs>
          <w:tab w:val="left" w:pos="345"/>
        </w:tabs>
        <w:suppressAutoHyphens/>
        <w:spacing w:after="200"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3.</w:t>
      </w:r>
      <w:r w:rsidRPr="00E95DB6">
        <w:rPr>
          <w:rFonts w:asciiTheme="minorHAnsi" w:hAnsiTheme="minorHAnsi" w:cstheme="minorHAnsi"/>
          <w:bCs/>
          <w:sz w:val="22"/>
          <w:szCs w:val="22"/>
        </w:rPr>
        <w:tab/>
        <w:t>określa się początkowy termin uprawniający do wnioskowania o zmianę wynagrodzenia należnego</w:t>
      </w:r>
      <w:r w:rsidR="003C722E" w:rsidRPr="00E95DB6">
        <w:rPr>
          <w:rFonts w:asciiTheme="minorHAnsi" w:hAnsiTheme="minorHAnsi" w:cstheme="minorHAnsi"/>
          <w:bCs/>
          <w:sz w:val="22"/>
          <w:szCs w:val="22"/>
        </w:rPr>
        <w:t xml:space="preserve"> Zleceniobiorcy</w:t>
      </w:r>
      <w:r w:rsidRPr="00E95DB6">
        <w:rPr>
          <w:rFonts w:asciiTheme="minorHAnsi" w:hAnsiTheme="minorHAnsi" w:cstheme="minorHAnsi"/>
          <w:bCs/>
          <w:sz w:val="22"/>
          <w:szCs w:val="22"/>
        </w:rPr>
        <w:t xml:space="preserve"> </w:t>
      </w:r>
      <w:r w:rsidR="007415C3" w:rsidRPr="00E95DB6">
        <w:rPr>
          <w:rFonts w:asciiTheme="minorHAnsi" w:hAnsiTheme="minorHAnsi" w:cstheme="minorHAnsi"/>
          <w:bCs/>
          <w:sz w:val="22"/>
          <w:szCs w:val="22"/>
        </w:rPr>
        <w:t xml:space="preserve">nie wcześniej niż </w:t>
      </w:r>
      <w:r w:rsidRPr="00E95DB6">
        <w:rPr>
          <w:rFonts w:asciiTheme="minorHAnsi" w:hAnsiTheme="minorHAnsi" w:cstheme="minorHAnsi"/>
          <w:bCs/>
          <w:sz w:val="22"/>
          <w:szCs w:val="22"/>
        </w:rPr>
        <w:t xml:space="preserve">6 miesięcy od dnia zawarcia Umowy, przy czym zmiana wynagrodzenia nie dotyczy wynagrodzenia, które zostało zapłacone oraz wynagrodzenia już należnego, ale nie zapłaconego, zgodnie z warunkami Umowy przed w/w terminem. </w:t>
      </w:r>
    </w:p>
    <w:p w14:paraId="42599BE9" w14:textId="1AEE7738" w:rsidR="00486DC8" w:rsidRPr="00E95DB6" w:rsidRDefault="00486DC8" w:rsidP="00BB267A">
      <w:pPr>
        <w:widowControl w:val="0"/>
        <w:tabs>
          <w:tab w:val="left" w:pos="345"/>
        </w:tabs>
        <w:suppressAutoHyphens/>
        <w:spacing w:after="200"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4.</w:t>
      </w:r>
      <w:r w:rsidRPr="00E95DB6">
        <w:rPr>
          <w:rFonts w:asciiTheme="minorHAnsi" w:hAnsiTheme="minorHAnsi" w:cstheme="minorHAnsi"/>
          <w:bCs/>
          <w:sz w:val="22"/>
          <w:szCs w:val="22"/>
        </w:rPr>
        <w:tab/>
        <w:t>podstawą żądania zmiany wysokości wynagrodzenia należnego</w:t>
      </w:r>
      <w:r w:rsidR="003C722E" w:rsidRPr="00E95DB6">
        <w:rPr>
          <w:rFonts w:asciiTheme="minorHAnsi" w:hAnsiTheme="minorHAnsi" w:cstheme="minorHAnsi"/>
          <w:bCs/>
          <w:sz w:val="22"/>
          <w:szCs w:val="22"/>
        </w:rPr>
        <w:t xml:space="preserve"> Zleceniobiorcy</w:t>
      </w:r>
      <w:r w:rsidRPr="00E95DB6">
        <w:rPr>
          <w:rFonts w:asciiTheme="minorHAnsi" w:hAnsiTheme="minorHAnsi" w:cstheme="minorHAnsi"/>
          <w:bCs/>
          <w:sz w:val="22"/>
          <w:szCs w:val="22"/>
        </w:rPr>
        <w:t xml:space="preserve"> jest pisemny wniosek </w:t>
      </w:r>
      <w:r w:rsidR="003C722E" w:rsidRPr="00E95DB6">
        <w:rPr>
          <w:rFonts w:asciiTheme="minorHAnsi" w:hAnsiTheme="minorHAnsi" w:cstheme="minorHAnsi"/>
          <w:bCs/>
          <w:sz w:val="22"/>
          <w:szCs w:val="22"/>
        </w:rPr>
        <w:t xml:space="preserve">Zleceniobiorcy </w:t>
      </w:r>
      <w:r w:rsidRPr="00E95DB6">
        <w:rPr>
          <w:rFonts w:asciiTheme="minorHAnsi" w:hAnsiTheme="minorHAnsi" w:cstheme="minorHAnsi"/>
          <w:bCs/>
          <w:sz w:val="22"/>
          <w:szCs w:val="22"/>
        </w:rPr>
        <w:t>lub Zamawiającego poparty uzasadnieniem zawierającym dokładny opis podstawy proponowanej zmiany wraz ze szczegółową kalkulacją.</w:t>
      </w:r>
    </w:p>
    <w:p w14:paraId="7AFEC7BB" w14:textId="2E317CFE" w:rsidR="007415C3" w:rsidRPr="00E95DB6" w:rsidRDefault="007415C3" w:rsidP="00614B2B">
      <w:pPr>
        <w:widowControl w:val="0"/>
        <w:tabs>
          <w:tab w:val="left" w:pos="345"/>
        </w:tabs>
        <w:suppressAutoHyphens/>
        <w:spacing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 xml:space="preserve">Wniosek o zmianę umowy, o którym mowa w ust. 4 powyżej, powinien zawierać co najmniej: </w:t>
      </w:r>
    </w:p>
    <w:p w14:paraId="31E413B5" w14:textId="3B94FAAF" w:rsidR="007415C3" w:rsidRPr="00E95DB6" w:rsidRDefault="007415C3" w:rsidP="007415C3">
      <w:pPr>
        <w:pStyle w:val="Akapitzlist"/>
        <w:widowControl w:val="0"/>
        <w:numPr>
          <w:ilvl w:val="0"/>
          <w:numId w:val="37"/>
        </w:numPr>
        <w:tabs>
          <w:tab w:val="left" w:pos="345"/>
        </w:tabs>
        <w:suppressAutoHyphens/>
        <w:spacing w:after="200" w:line="276" w:lineRule="auto"/>
        <w:jc w:val="both"/>
        <w:rPr>
          <w:rFonts w:asciiTheme="minorHAnsi" w:hAnsiTheme="minorHAnsi" w:cstheme="minorHAnsi"/>
          <w:bCs/>
          <w:sz w:val="22"/>
          <w:szCs w:val="22"/>
        </w:rPr>
      </w:pPr>
      <w:r w:rsidRPr="00E95DB6">
        <w:rPr>
          <w:rFonts w:asciiTheme="minorHAnsi" w:hAnsiTheme="minorHAnsi" w:cstheme="minorHAnsi"/>
          <w:bCs/>
          <w:sz w:val="22"/>
          <w:szCs w:val="22"/>
        </w:rPr>
        <w:t xml:space="preserve">zakres proponowanej zmiany, </w:t>
      </w:r>
    </w:p>
    <w:p w14:paraId="20B0B04D" w14:textId="5D61E051" w:rsidR="007415C3" w:rsidRPr="00E95DB6" w:rsidRDefault="007415C3" w:rsidP="007415C3">
      <w:pPr>
        <w:pStyle w:val="Akapitzlist"/>
        <w:widowControl w:val="0"/>
        <w:numPr>
          <w:ilvl w:val="0"/>
          <w:numId w:val="37"/>
        </w:numPr>
        <w:tabs>
          <w:tab w:val="left" w:pos="345"/>
        </w:tabs>
        <w:suppressAutoHyphens/>
        <w:spacing w:after="200" w:line="276" w:lineRule="auto"/>
        <w:jc w:val="both"/>
        <w:rPr>
          <w:rFonts w:asciiTheme="minorHAnsi" w:hAnsiTheme="minorHAnsi" w:cstheme="minorHAnsi"/>
          <w:bCs/>
          <w:sz w:val="22"/>
          <w:szCs w:val="22"/>
        </w:rPr>
      </w:pPr>
      <w:r w:rsidRPr="00E95DB6">
        <w:rPr>
          <w:rFonts w:asciiTheme="minorHAnsi" w:hAnsiTheme="minorHAnsi" w:cstheme="minorHAnsi"/>
          <w:bCs/>
          <w:sz w:val="22"/>
          <w:szCs w:val="22"/>
        </w:rPr>
        <w:t xml:space="preserve">podstawę dokonania zmiany, to jest podstawę prawną wynikającą z przepisów ustawy lub postanowień umowy, </w:t>
      </w:r>
    </w:p>
    <w:p w14:paraId="7B1FA9DD" w14:textId="0EE76DFA" w:rsidR="007415C3" w:rsidRPr="00E95DB6" w:rsidRDefault="007415C3" w:rsidP="00614B2B">
      <w:pPr>
        <w:pStyle w:val="Akapitzlist"/>
        <w:widowControl w:val="0"/>
        <w:numPr>
          <w:ilvl w:val="0"/>
          <w:numId w:val="37"/>
        </w:numPr>
        <w:tabs>
          <w:tab w:val="left" w:pos="345"/>
        </w:tabs>
        <w:suppressAutoHyphens/>
        <w:spacing w:line="276" w:lineRule="auto"/>
        <w:jc w:val="both"/>
        <w:rPr>
          <w:rFonts w:asciiTheme="minorHAnsi" w:hAnsiTheme="minorHAnsi" w:cstheme="minorHAnsi"/>
          <w:bCs/>
          <w:sz w:val="22"/>
          <w:szCs w:val="22"/>
        </w:rPr>
      </w:pPr>
      <w:r w:rsidRPr="00E95DB6">
        <w:rPr>
          <w:rFonts w:asciiTheme="minorHAnsi" w:hAnsiTheme="minorHAnsi" w:cstheme="minorHAnsi"/>
          <w:bCs/>
          <w:sz w:val="22"/>
          <w:szCs w:val="22"/>
        </w:rPr>
        <w:t xml:space="preserve">informacje i dowody potwierdzające, że zostały spełnione okoliczności uzasadniające dokonanie zmiany umowy.  </w:t>
      </w:r>
    </w:p>
    <w:p w14:paraId="776233CE" w14:textId="688A7AF1" w:rsidR="007415C3" w:rsidRPr="00E95DB6" w:rsidRDefault="007415C3" w:rsidP="007415C3">
      <w:pPr>
        <w:widowControl w:val="0"/>
        <w:tabs>
          <w:tab w:val="left" w:pos="345"/>
        </w:tabs>
        <w:suppressAutoHyphens/>
        <w:spacing w:after="200"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 xml:space="preserve">Sposób określenia wpływu zmiany wynagrodzenia jednostkowego określonego w ofercie </w:t>
      </w:r>
      <w:r w:rsidR="00B72E85">
        <w:rPr>
          <w:rFonts w:asciiTheme="minorHAnsi" w:hAnsiTheme="minorHAnsi" w:cstheme="minorHAnsi"/>
          <w:bCs/>
          <w:sz w:val="22"/>
          <w:szCs w:val="22"/>
        </w:rPr>
        <w:t>Zleceniobiorcy</w:t>
      </w:r>
      <w:r w:rsidRPr="00E95DB6">
        <w:rPr>
          <w:rFonts w:asciiTheme="minorHAnsi" w:hAnsiTheme="minorHAnsi" w:cstheme="minorHAnsi"/>
          <w:bCs/>
          <w:sz w:val="22"/>
          <w:szCs w:val="22"/>
        </w:rPr>
        <w:t xml:space="preserve"> na koszt wykonania przedmiotu umowy nastąpi na podstawie wniosku strony wnioskującej o zmianę i dokumentów dołączonych do tego wniosku, a także na podstawie opublikowanego przez GUS wskaźnika, o którym mowa w ust. 1 powyżej. </w:t>
      </w:r>
    </w:p>
    <w:p w14:paraId="02BF1224" w14:textId="797737F3" w:rsidR="00486DC8" w:rsidRPr="00E95DB6" w:rsidRDefault="00486DC8" w:rsidP="00486DC8">
      <w:pPr>
        <w:widowControl w:val="0"/>
        <w:tabs>
          <w:tab w:val="left" w:pos="345"/>
        </w:tabs>
        <w:suppressAutoHyphens/>
        <w:spacing w:after="200"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6.</w:t>
      </w:r>
      <w:r w:rsidRPr="00E95DB6">
        <w:rPr>
          <w:rFonts w:asciiTheme="minorHAnsi" w:hAnsiTheme="minorHAnsi" w:cstheme="minorHAnsi"/>
          <w:bCs/>
          <w:sz w:val="22"/>
          <w:szCs w:val="22"/>
        </w:rPr>
        <w:tab/>
        <w:t>strona umowy, której przedłożono wniosek o zmianę wynagrodzenia</w:t>
      </w:r>
      <w:r w:rsidR="003C722E" w:rsidRPr="00E95DB6">
        <w:rPr>
          <w:rFonts w:asciiTheme="minorHAnsi" w:hAnsiTheme="minorHAnsi" w:cstheme="minorHAnsi"/>
          <w:bCs/>
          <w:sz w:val="22"/>
          <w:szCs w:val="22"/>
        </w:rPr>
        <w:t xml:space="preserve"> Zleceniobiorcy</w:t>
      </w:r>
      <w:r w:rsidRPr="00E95DB6">
        <w:rPr>
          <w:rFonts w:asciiTheme="minorHAnsi" w:hAnsiTheme="minorHAnsi" w:cstheme="minorHAnsi"/>
          <w:bCs/>
          <w:sz w:val="22"/>
          <w:szCs w:val="22"/>
        </w:rPr>
        <w:t>, może wezwać drugą stronę o uzupełnienie wniosku i przekazanie dodatkowych wyjaśnień, informacji lub dokumentów, w terminie 7 dni od dnia otrzymania wezwania,</w:t>
      </w:r>
    </w:p>
    <w:p w14:paraId="7727900B" w14:textId="55C8C2DC" w:rsidR="00486DC8" w:rsidRPr="00E95DB6" w:rsidRDefault="00486DC8" w:rsidP="00486DC8">
      <w:pPr>
        <w:widowControl w:val="0"/>
        <w:tabs>
          <w:tab w:val="left" w:pos="345"/>
        </w:tabs>
        <w:suppressAutoHyphens/>
        <w:spacing w:after="200"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7.</w:t>
      </w:r>
      <w:r w:rsidRPr="00E95DB6">
        <w:rPr>
          <w:rFonts w:asciiTheme="minorHAnsi" w:hAnsiTheme="minorHAnsi" w:cstheme="minorHAnsi"/>
          <w:bCs/>
          <w:sz w:val="22"/>
          <w:szCs w:val="22"/>
        </w:rPr>
        <w:tab/>
        <w:t>wniosek podlega rozpatrzeniu w terminie 30 dni od dnia jego wpływu, a w przypadku wezwania, o którym mowa w pkt. 6, termin ten liczy się od dnia wpływu pisma uzupełniającego. Jeżeli Wnioskodawca nie udzieli odpowiedzi na wezwanie do uzupełnienia wniosku, pozostawia się bez rozpoznania,</w:t>
      </w:r>
    </w:p>
    <w:p w14:paraId="43CDF334" w14:textId="11E86371" w:rsidR="00486DC8" w:rsidRPr="00E95DB6" w:rsidRDefault="00486DC8" w:rsidP="00486DC8">
      <w:pPr>
        <w:widowControl w:val="0"/>
        <w:tabs>
          <w:tab w:val="left" w:pos="345"/>
        </w:tabs>
        <w:suppressAutoHyphens/>
        <w:spacing w:after="200"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8.</w:t>
      </w:r>
      <w:r w:rsidRPr="00E95DB6">
        <w:rPr>
          <w:rFonts w:asciiTheme="minorHAnsi" w:hAnsiTheme="minorHAnsi" w:cstheme="minorHAnsi"/>
          <w:bCs/>
          <w:sz w:val="22"/>
          <w:szCs w:val="22"/>
        </w:rPr>
        <w:tab/>
        <w:t>Zmiana</w:t>
      </w:r>
      <w:r w:rsidR="003C722E" w:rsidRPr="00E95DB6">
        <w:rPr>
          <w:rFonts w:asciiTheme="minorHAnsi" w:hAnsiTheme="minorHAnsi" w:cstheme="minorHAnsi"/>
          <w:bCs/>
          <w:sz w:val="22"/>
          <w:szCs w:val="22"/>
        </w:rPr>
        <w:t xml:space="preserve"> wynagrodzenia Zleceniobiorcy, o której mowa w niniejszym paragrafie</w:t>
      </w:r>
      <w:r w:rsidRPr="00E95DB6">
        <w:rPr>
          <w:rFonts w:asciiTheme="minorHAnsi" w:hAnsiTheme="minorHAnsi" w:cstheme="minorHAnsi"/>
          <w:bCs/>
          <w:sz w:val="22"/>
          <w:szCs w:val="22"/>
        </w:rPr>
        <w:t xml:space="preserve"> wymaga zawarcia aneksu do Umowy, w formie pisemnej, pod rygorem nieważności,</w:t>
      </w:r>
    </w:p>
    <w:p w14:paraId="1521D9C0" w14:textId="1B3BA0A6" w:rsidR="00E50124" w:rsidRPr="00E95DB6" w:rsidRDefault="00486DC8" w:rsidP="00E50124">
      <w:pPr>
        <w:widowControl w:val="0"/>
        <w:tabs>
          <w:tab w:val="left" w:pos="345"/>
        </w:tabs>
        <w:suppressAutoHyphens/>
        <w:spacing w:after="200"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9.</w:t>
      </w:r>
      <w:r w:rsidRPr="00E95DB6">
        <w:rPr>
          <w:rFonts w:asciiTheme="minorHAnsi" w:hAnsiTheme="minorHAnsi" w:cstheme="minorHAnsi"/>
          <w:bCs/>
          <w:sz w:val="22"/>
          <w:szCs w:val="22"/>
        </w:rPr>
        <w:tab/>
      </w:r>
      <w:r w:rsidR="007415C3" w:rsidRPr="00E95DB6">
        <w:rPr>
          <w:rFonts w:asciiTheme="minorHAnsi" w:hAnsiTheme="minorHAnsi" w:cstheme="minorHAnsi"/>
          <w:bCs/>
          <w:sz w:val="22"/>
          <w:szCs w:val="22"/>
        </w:rPr>
        <w:t>M</w:t>
      </w:r>
      <w:r w:rsidRPr="00E95DB6">
        <w:rPr>
          <w:rFonts w:asciiTheme="minorHAnsi" w:hAnsiTheme="minorHAnsi" w:cstheme="minorHAnsi"/>
          <w:bCs/>
          <w:sz w:val="22"/>
          <w:szCs w:val="22"/>
        </w:rPr>
        <w:t xml:space="preserve">aksymalna wartość zmiany wynagrodzenia jaką dopuszcza Zamawiający, nie może </w:t>
      </w:r>
      <w:r w:rsidRPr="00E95DB6">
        <w:rPr>
          <w:rFonts w:asciiTheme="minorHAnsi" w:hAnsiTheme="minorHAnsi" w:cstheme="minorHAnsi"/>
          <w:bCs/>
          <w:sz w:val="22"/>
          <w:szCs w:val="22"/>
        </w:rPr>
        <w:lastRenderedPageBreak/>
        <w:t>przekroczyć łącznie 5 % wynagrodzenia określonego w § 7 ust. 1 obowiązującego w dniu zawarcia Umowy.</w:t>
      </w:r>
    </w:p>
    <w:p w14:paraId="5665E299" w14:textId="1477E9F6" w:rsidR="00E52FA8" w:rsidRPr="00E95DB6" w:rsidRDefault="00E50124" w:rsidP="001406A0">
      <w:pPr>
        <w:widowControl w:val="0"/>
        <w:tabs>
          <w:tab w:val="left" w:pos="345"/>
        </w:tabs>
        <w:suppressAutoHyphens/>
        <w:spacing w:after="200" w:line="276" w:lineRule="auto"/>
        <w:ind w:left="284"/>
        <w:contextualSpacing/>
        <w:jc w:val="both"/>
        <w:rPr>
          <w:rFonts w:asciiTheme="minorHAnsi" w:hAnsiTheme="minorHAnsi" w:cstheme="minorHAnsi"/>
          <w:bCs/>
          <w:sz w:val="22"/>
          <w:szCs w:val="22"/>
        </w:rPr>
      </w:pPr>
      <w:r w:rsidRPr="00E95DB6">
        <w:rPr>
          <w:rFonts w:asciiTheme="minorHAnsi" w:hAnsiTheme="minorHAnsi" w:cstheme="minorHAnsi"/>
          <w:bCs/>
          <w:sz w:val="22"/>
          <w:szCs w:val="22"/>
        </w:rPr>
        <w:t xml:space="preserve">10. </w:t>
      </w:r>
      <w:r w:rsidR="00B72E85">
        <w:rPr>
          <w:rFonts w:asciiTheme="minorHAnsi" w:hAnsiTheme="minorHAnsi" w:cstheme="minorHAnsi"/>
          <w:bCs/>
          <w:sz w:val="22"/>
          <w:szCs w:val="22"/>
        </w:rPr>
        <w:t>Zleceniobiorca</w:t>
      </w:r>
      <w:r w:rsidR="007415C3" w:rsidRPr="00E95DB6">
        <w:rPr>
          <w:rFonts w:asciiTheme="minorHAnsi" w:hAnsiTheme="minorHAnsi" w:cstheme="minorHAnsi"/>
          <w:bCs/>
          <w:sz w:val="22"/>
          <w:szCs w:val="22"/>
        </w:rPr>
        <w:t>, którego wynagrodzenie zostało zmienione na podstawie niniejszego paragrafu, zobowiązany jest do adekwatnej zmiany wynagrodzenia przysługującego podwykonawcy z którym zawarł umowę, w zakresie odpowiadającym zmianom dokonanym w umowie pomiędzy Zamawiającym, a Zleceniobiorcą. </w:t>
      </w:r>
    </w:p>
    <w:p w14:paraId="1D55118C" w14:textId="184343FE" w:rsidR="003761AC" w:rsidRPr="00E95DB6" w:rsidRDefault="003761AC" w:rsidP="008C3FFC">
      <w:pPr>
        <w:tabs>
          <w:tab w:val="left" w:pos="3900"/>
          <w:tab w:val="center" w:pos="4536"/>
        </w:tabs>
        <w:spacing w:before="240" w:line="276" w:lineRule="auto"/>
        <w:jc w:val="center"/>
        <w:rPr>
          <w:rFonts w:asciiTheme="minorHAnsi" w:hAnsiTheme="minorHAnsi" w:cstheme="minorHAnsi"/>
          <w:b/>
          <w:bCs/>
          <w:iCs/>
          <w:sz w:val="22"/>
          <w:szCs w:val="22"/>
        </w:rPr>
      </w:pPr>
      <w:r w:rsidRPr="00E95DB6">
        <w:rPr>
          <w:rFonts w:asciiTheme="minorHAnsi" w:hAnsiTheme="minorHAnsi" w:cstheme="minorHAnsi"/>
          <w:b/>
          <w:bCs/>
          <w:iCs/>
          <w:sz w:val="22"/>
          <w:szCs w:val="22"/>
        </w:rPr>
        <w:t xml:space="preserve">§ </w:t>
      </w:r>
      <w:r w:rsidR="00147165" w:rsidRPr="00E95DB6">
        <w:rPr>
          <w:rFonts w:asciiTheme="minorHAnsi" w:hAnsiTheme="minorHAnsi" w:cstheme="minorHAnsi"/>
          <w:b/>
          <w:bCs/>
          <w:iCs/>
          <w:sz w:val="22"/>
          <w:szCs w:val="22"/>
        </w:rPr>
        <w:t>7</w:t>
      </w:r>
    </w:p>
    <w:p w14:paraId="638EF542" w14:textId="77777777" w:rsidR="003761AC" w:rsidRPr="00E95DB6" w:rsidRDefault="003761AC" w:rsidP="00D61436">
      <w:pPr>
        <w:spacing w:line="276" w:lineRule="auto"/>
        <w:jc w:val="center"/>
        <w:rPr>
          <w:rFonts w:asciiTheme="minorHAnsi" w:hAnsiTheme="minorHAnsi" w:cstheme="minorHAnsi"/>
          <w:b/>
          <w:bCs/>
          <w:iCs/>
          <w:sz w:val="22"/>
          <w:szCs w:val="22"/>
        </w:rPr>
      </w:pPr>
      <w:r w:rsidRPr="00E95DB6">
        <w:rPr>
          <w:rFonts w:asciiTheme="minorHAnsi" w:hAnsiTheme="minorHAnsi" w:cstheme="minorHAnsi"/>
          <w:b/>
          <w:bCs/>
          <w:iCs/>
          <w:sz w:val="22"/>
          <w:szCs w:val="22"/>
        </w:rPr>
        <w:t>Wynagrodzenie i warunki płatności</w:t>
      </w:r>
    </w:p>
    <w:p w14:paraId="3F8F6727" w14:textId="06150DEF" w:rsidR="00BA597D" w:rsidRPr="00E95DB6" w:rsidRDefault="003761AC" w:rsidP="00C753CE">
      <w:pPr>
        <w:pStyle w:val="Akapitzlist"/>
        <w:numPr>
          <w:ilvl w:val="0"/>
          <w:numId w:val="29"/>
        </w:numPr>
        <w:jc w:val="both"/>
        <w:rPr>
          <w:rFonts w:asciiTheme="minorHAnsi" w:hAnsiTheme="minorHAnsi" w:cstheme="minorHAnsi"/>
          <w:bCs/>
          <w:sz w:val="22"/>
          <w:szCs w:val="22"/>
        </w:rPr>
      </w:pPr>
      <w:r w:rsidRPr="00E95DB6">
        <w:rPr>
          <w:rFonts w:asciiTheme="minorHAnsi" w:hAnsiTheme="minorHAnsi" w:cstheme="minorHAnsi"/>
          <w:sz w:val="22"/>
          <w:szCs w:val="22"/>
        </w:rPr>
        <w:t xml:space="preserve">Za </w:t>
      </w:r>
      <w:r w:rsidR="00834C1E" w:rsidRPr="00E95DB6">
        <w:rPr>
          <w:rFonts w:asciiTheme="minorHAnsi" w:hAnsiTheme="minorHAnsi" w:cstheme="minorHAnsi"/>
          <w:sz w:val="22"/>
          <w:szCs w:val="22"/>
        </w:rPr>
        <w:t>wykonanie</w:t>
      </w:r>
      <w:r w:rsidRPr="00E95DB6">
        <w:rPr>
          <w:rFonts w:asciiTheme="minorHAnsi" w:hAnsiTheme="minorHAnsi" w:cstheme="minorHAnsi"/>
          <w:sz w:val="22"/>
          <w:szCs w:val="22"/>
        </w:rPr>
        <w:t xml:space="preserve"> usługi, o której mowa w § 1</w:t>
      </w:r>
      <w:r w:rsidR="00861CC0">
        <w:rPr>
          <w:rFonts w:asciiTheme="minorHAnsi" w:hAnsiTheme="minorHAnsi" w:cstheme="minorHAnsi"/>
          <w:sz w:val="22"/>
          <w:szCs w:val="22"/>
        </w:rPr>
        <w:t>,</w:t>
      </w:r>
      <w:r w:rsidRPr="00E95DB6">
        <w:rPr>
          <w:rFonts w:asciiTheme="minorHAnsi" w:hAnsiTheme="minorHAnsi" w:cstheme="minorHAnsi"/>
          <w:sz w:val="22"/>
          <w:szCs w:val="22"/>
        </w:rPr>
        <w:t xml:space="preserve"> Strony ustalają następującą cenę brutto </w:t>
      </w:r>
      <w:r w:rsidR="00834C1E" w:rsidRPr="00E95DB6">
        <w:rPr>
          <w:rFonts w:asciiTheme="minorHAnsi" w:hAnsiTheme="minorHAnsi" w:cstheme="minorHAnsi"/>
          <w:sz w:val="22"/>
          <w:szCs w:val="22"/>
        </w:rPr>
        <w:t xml:space="preserve">za  </w:t>
      </w:r>
      <w:r w:rsidR="00AC3E9A" w:rsidRPr="00E95DB6">
        <w:rPr>
          <w:rStyle w:val="fontstyle01"/>
          <w:rFonts w:asciiTheme="minorHAnsi" w:hAnsiTheme="minorHAnsi" w:cstheme="minorHAnsi"/>
          <w:b w:val="0"/>
          <w:sz w:val="22"/>
          <w:szCs w:val="22"/>
        </w:rPr>
        <w:t>1</w:t>
      </w:r>
      <w:r w:rsidR="00FD4574" w:rsidRPr="00E95DB6">
        <w:rPr>
          <w:rStyle w:val="fontstyle01"/>
          <w:rFonts w:asciiTheme="minorHAnsi" w:hAnsiTheme="minorHAnsi" w:cstheme="minorHAnsi"/>
          <w:b w:val="0"/>
          <w:sz w:val="22"/>
          <w:szCs w:val="22"/>
        </w:rPr>
        <w:t xml:space="preserve"> km</w:t>
      </w:r>
      <w:r w:rsidR="000838B7" w:rsidRPr="00E95DB6">
        <w:rPr>
          <w:rFonts w:asciiTheme="minorHAnsi" w:hAnsiTheme="minorHAnsi" w:cstheme="minorHAnsi"/>
          <w:b/>
          <w:color w:val="000000"/>
          <w:sz w:val="22"/>
          <w:szCs w:val="22"/>
        </w:rPr>
        <w:t xml:space="preserve"> </w:t>
      </w:r>
      <w:r w:rsidR="005B0A3B" w:rsidRPr="00E95DB6">
        <w:rPr>
          <w:rFonts w:asciiTheme="minorHAnsi" w:hAnsiTheme="minorHAnsi" w:cstheme="minorHAnsi"/>
          <w:b/>
          <w:color w:val="000000"/>
          <w:sz w:val="22"/>
          <w:szCs w:val="22"/>
        </w:rPr>
        <w:t>………….</w:t>
      </w:r>
      <w:r w:rsidR="00F37A0C" w:rsidRPr="00E95DB6">
        <w:rPr>
          <w:rFonts w:asciiTheme="minorHAnsi" w:hAnsiTheme="minorHAnsi" w:cstheme="minorHAnsi"/>
          <w:bCs/>
          <w:color w:val="000000"/>
          <w:sz w:val="22"/>
          <w:szCs w:val="22"/>
        </w:rPr>
        <w:t xml:space="preserve"> </w:t>
      </w:r>
      <w:r w:rsidR="00E26CE4" w:rsidRPr="00E95DB6">
        <w:rPr>
          <w:rFonts w:asciiTheme="minorHAnsi" w:hAnsiTheme="minorHAnsi" w:cstheme="minorHAnsi"/>
          <w:b/>
          <w:color w:val="000000"/>
          <w:sz w:val="22"/>
          <w:szCs w:val="22"/>
        </w:rPr>
        <w:t xml:space="preserve">zł </w:t>
      </w:r>
      <w:r w:rsidR="00E26CE4" w:rsidRPr="00E95DB6">
        <w:rPr>
          <w:rFonts w:asciiTheme="minorHAnsi" w:hAnsiTheme="minorHAnsi" w:cstheme="minorHAnsi"/>
          <w:bCs/>
          <w:color w:val="000000"/>
          <w:sz w:val="22"/>
          <w:szCs w:val="22"/>
        </w:rPr>
        <w:t>(słowni</w:t>
      </w:r>
      <w:r w:rsidR="00E26CE4" w:rsidRPr="00E95DB6">
        <w:rPr>
          <w:rFonts w:asciiTheme="minorHAnsi" w:hAnsiTheme="minorHAnsi" w:cstheme="minorHAnsi"/>
          <w:bCs/>
          <w:sz w:val="22"/>
          <w:szCs w:val="22"/>
        </w:rPr>
        <w:t>e</w:t>
      </w:r>
      <w:r w:rsidR="00F37A0C" w:rsidRPr="00E95DB6">
        <w:rPr>
          <w:rFonts w:asciiTheme="minorHAnsi" w:hAnsiTheme="minorHAnsi" w:cstheme="minorHAnsi"/>
          <w:bCs/>
          <w:sz w:val="22"/>
          <w:szCs w:val="22"/>
        </w:rPr>
        <w:t xml:space="preserve">: </w:t>
      </w:r>
      <w:r w:rsidR="005B0A3B" w:rsidRPr="00E95DB6">
        <w:rPr>
          <w:rFonts w:asciiTheme="minorHAnsi" w:hAnsiTheme="minorHAnsi" w:cstheme="minorHAnsi"/>
          <w:bCs/>
          <w:sz w:val="22"/>
          <w:szCs w:val="22"/>
        </w:rPr>
        <w:t>……………………..</w:t>
      </w:r>
      <w:r w:rsidR="00E26CE4" w:rsidRPr="00E95DB6">
        <w:rPr>
          <w:rFonts w:asciiTheme="minorHAnsi" w:hAnsiTheme="minorHAnsi" w:cstheme="minorHAnsi"/>
          <w:bCs/>
          <w:sz w:val="22"/>
          <w:szCs w:val="22"/>
        </w:rPr>
        <w:t>)</w:t>
      </w:r>
      <w:r w:rsidR="00BA597D" w:rsidRPr="00E95DB6">
        <w:rPr>
          <w:rFonts w:asciiTheme="minorHAnsi" w:hAnsiTheme="minorHAnsi" w:cstheme="minorHAnsi"/>
        </w:rPr>
        <w:t xml:space="preserve"> </w:t>
      </w:r>
      <w:r w:rsidR="00BA597D" w:rsidRPr="00E95DB6">
        <w:rPr>
          <w:rFonts w:asciiTheme="minorHAnsi" w:hAnsiTheme="minorHAnsi" w:cstheme="minorHAnsi"/>
          <w:bCs/>
          <w:sz w:val="22"/>
          <w:szCs w:val="22"/>
        </w:rPr>
        <w:t xml:space="preserve">Cena brutto za wykonanie całości </w:t>
      </w:r>
      <w:r w:rsidR="00FC05A9" w:rsidRPr="00E95DB6">
        <w:rPr>
          <w:rFonts w:asciiTheme="minorHAnsi" w:hAnsiTheme="minorHAnsi" w:cstheme="minorHAnsi"/>
          <w:bCs/>
          <w:sz w:val="22"/>
          <w:szCs w:val="22"/>
        </w:rPr>
        <w:t>przedmiotu umowy</w:t>
      </w:r>
      <w:r w:rsidR="00BA597D" w:rsidRPr="00E95DB6">
        <w:rPr>
          <w:rFonts w:asciiTheme="minorHAnsi" w:hAnsiTheme="minorHAnsi" w:cstheme="minorHAnsi"/>
          <w:bCs/>
          <w:sz w:val="22"/>
          <w:szCs w:val="22"/>
        </w:rPr>
        <w:t>:</w:t>
      </w:r>
      <w:r w:rsidR="00BA597D" w:rsidRPr="00E95DB6">
        <w:rPr>
          <w:rFonts w:asciiTheme="minorHAnsi" w:hAnsiTheme="minorHAnsi" w:cstheme="minorHAnsi"/>
          <w:b/>
          <w:sz w:val="22"/>
          <w:szCs w:val="22"/>
        </w:rPr>
        <w:t xml:space="preserve"> </w:t>
      </w:r>
      <w:r w:rsidR="005B0A3B" w:rsidRPr="00E95DB6">
        <w:rPr>
          <w:rFonts w:asciiTheme="minorHAnsi" w:hAnsiTheme="minorHAnsi" w:cstheme="minorHAnsi"/>
          <w:b/>
          <w:sz w:val="22"/>
          <w:szCs w:val="22"/>
        </w:rPr>
        <w:t>………………..</w:t>
      </w:r>
      <w:r w:rsidR="00BA597D" w:rsidRPr="00E95DB6">
        <w:rPr>
          <w:rFonts w:asciiTheme="minorHAnsi" w:hAnsiTheme="minorHAnsi" w:cstheme="minorHAnsi"/>
          <w:b/>
          <w:sz w:val="22"/>
          <w:szCs w:val="22"/>
        </w:rPr>
        <w:t>.</w:t>
      </w:r>
      <w:r w:rsidR="00BA597D" w:rsidRPr="00E95DB6">
        <w:rPr>
          <w:rFonts w:asciiTheme="minorHAnsi" w:hAnsiTheme="minorHAnsi" w:cstheme="minorHAnsi"/>
          <w:bCs/>
          <w:sz w:val="22"/>
          <w:szCs w:val="22"/>
        </w:rPr>
        <w:t xml:space="preserve"> </w:t>
      </w:r>
      <w:r w:rsidR="00C753CE" w:rsidRPr="00E95DB6">
        <w:rPr>
          <w:rFonts w:asciiTheme="minorHAnsi" w:hAnsiTheme="minorHAnsi" w:cstheme="minorHAnsi"/>
          <w:bCs/>
          <w:sz w:val="22"/>
          <w:szCs w:val="22"/>
        </w:rPr>
        <w:t>z</w:t>
      </w:r>
      <w:r w:rsidR="00BA597D" w:rsidRPr="00E95DB6">
        <w:rPr>
          <w:rFonts w:asciiTheme="minorHAnsi" w:hAnsiTheme="minorHAnsi" w:cstheme="minorHAnsi"/>
          <w:bCs/>
          <w:sz w:val="22"/>
          <w:szCs w:val="22"/>
        </w:rPr>
        <w:t>ł</w:t>
      </w:r>
      <w:r w:rsidR="00F37A0C" w:rsidRPr="00E95DB6">
        <w:rPr>
          <w:rFonts w:asciiTheme="minorHAnsi" w:hAnsiTheme="minorHAnsi" w:cstheme="minorHAnsi"/>
          <w:bCs/>
          <w:sz w:val="22"/>
          <w:szCs w:val="22"/>
        </w:rPr>
        <w:t xml:space="preserve"> </w:t>
      </w:r>
      <w:r w:rsidR="00BA597D" w:rsidRPr="00E95DB6">
        <w:rPr>
          <w:rFonts w:asciiTheme="minorHAnsi" w:hAnsiTheme="minorHAnsi" w:cstheme="minorHAnsi"/>
          <w:bCs/>
          <w:sz w:val="22"/>
          <w:szCs w:val="22"/>
        </w:rPr>
        <w:t>(słownie</w:t>
      </w:r>
      <w:r w:rsidR="00F37A0C" w:rsidRPr="00E95DB6">
        <w:rPr>
          <w:rFonts w:asciiTheme="minorHAnsi" w:hAnsiTheme="minorHAnsi" w:cstheme="minorHAnsi"/>
          <w:bCs/>
          <w:sz w:val="22"/>
          <w:szCs w:val="22"/>
        </w:rPr>
        <w:t xml:space="preserve">: </w:t>
      </w:r>
      <w:r w:rsidR="005B0A3B" w:rsidRPr="00E95DB6">
        <w:rPr>
          <w:rFonts w:asciiTheme="minorHAnsi" w:hAnsiTheme="minorHAnsi" w:cstheme="minorHAnsi"/>
          <w:bCs/>
          <w:sz w:val="22"/>
          <w:szCs w:val="22"/>
        </w:rPr>
        <w:t>……………………………………….</w:t>
      </w:r>
      <w:r w:rsidR="00F37A0C" w:rsidRPr="00E95DB6">
        <w:rPr>
          <w:rFonts w:asciiTheme="minorHAnsi" w:hAnsiTheme="minorHAnsi" w:cstheme="minorHAnsi"/>
          <w:bCs/>
          <w:sz w:val="22"/>
          <w:szCs w:val="22"/>
        </w:rPr>
        <w:t>złotych</w:t>
      </w:r>
      <w:r w:rsidR="00BA597D" w:rsidRPr="00E95DB6">
        <w:rPr>
          <w:rFonts w:asciiTheme="minorHAnsi" w:hAnsiTheme="minorHAnsi" w:cstheme="minorHAnsi"/>
          <w:bCs/>
          <w:sz w:val="22"/>
          <w:szCs w:val="22"/>
        </w:rPr>
        <w:t>).</w:t>
      </w:r>
    </w:p>
    <w:p w14:paraId="57425F91" w14:textId="7371060C" w:rsidR="003761AC" w:rsidRPr="00E95DB6" w:rsidRDefault="00591B07" w:rsidP="00D61436">
      <w:pPr>
        <w:numPr>
          <w:ilvl w:val="0"/>
          <w:numId w:val="29"/>
        </w:numPr>
        <w:suppressAutoHyphens/>
        <w:spacing w:line="276" w:lineRule="auto"/>
        <w:jc w:val="both"/>
        <w:rPr>
          <w:rFonts w:asciiTheme="minorHAnsi" w:hAnsiTheme="minorHAnsi" w:cstheme="minorHAnsi"/>
          <w:sz w:val="22"/>
          <w:szCs w:val="22"/>
        </w:rPr>
      </w:pPr>
      <w:r w:rsidRPr="00E95DB6">
        <w:rPr>
          <w:rFonts w:asciiTheme="minorHAnsi" w:hAnsiTheme="minorHAnsi" w:cstheme="minorHAnsi"/>
          <w:sz w:val="22"/>
          <w:szCs w:val="22"/>
        </w:rPr>
        <w:t xml:space="preserve">Zamawiający </w:t>
      </w:r>
      <w:r w:rsidR="003761AC" w:rsidRPr="00E95DB6">
        <w:rPr>
          <w:rFonts w:asciiTheme="minorHAnsi" w:hAnsiTheme="minorHAnsi" w:cstheme="minorHAnsi"/>
          <w:sz w:val="22"/>
          <w:szCs w:val="22"/>
        </w:rPr>
        <w:t xml:space="preserve">będzie wypłacał Zleceniobiorcy wynagrodzenie w kwocie odpowiadającej iloczynowi </w:t>
      </w:r>
      <w:r w:rsidR="00834C1E" w:rsidRPr="00E95DB6">
        <w:rPr>
          <w:rFonts w:asciiTheme="minorHAnsi" w:hAnsiTheme="minorHAnsi" w:cstheme="minorHAnsi"/>
          <w:sz w:val="22"/>
          <w:szCs w:val="22"/>
        </w:rPr>
        <w:t xml:space="preserve">rzeczywistej ilości </w:t>
      </w:r>
      <w:r w:rsidR="0014175C" w:rsidRPr="00E95DB6">
        <w:rPr>
          <w:rFonts w:asciiTheme="minorHAnsi" w:hAnsiTheme="minorHAnsi" w:cstheme="minorHAnsi"/>
          <w:sz w:val="22"/>
          <w:szCs w:val="22"/>
        </w:rPr>
        <w:t>przejechanych kilometrów,</w:t>
      </w:r>
      <w:r w:rsidR="00196A83" w:rsidRPr="00E95DB6">
        <w:rPr>
          <w:rFonts w:asciiTheme="minorHAnsi" w:hAnsiTheme="minorHAnsi" w:cstheme="minorHAnsi"/>
          <w:sz w:val="22"/>
          <w:szCs w:val="22"/>
        </w:rPr>
        <w:t xml:space="preserve"> wykazanych w karcie realizacji usługi</w:t>
      </w:r>
      <w:r w:rsidR="005D6419" w:rsidRPr="00E95DB6">
        <w:rPr>
          <w:rFonts w:asciiTheme="minorHAnsi" w:hAnsiTheme="minorHAnsi" w:cstheme="minorHAnsi"/>
          <w:sz w:val="22"/>
          <w:szCs w:val="22"/>
        </w:rPr>
        <w:t>,</w:t>
      </w:r>
      <w:r w:rsidR="00196A83" w:rsidRPr="00E95DB6">
        <w:rPr>
          <w:rFonts w:asciiTheme="minorHAnsi" w:hAnsiTheme="minorHAnsi" w:cstheme="minorHAnsi"/>
          <w:sz w:val="22"/>
          <w:szCs w:val="22"/>
        </w:rPr>
        <w:t xml:space="preserve"> </w:t>
      </w:r>
      <w:r w:rsidR="00834C1E" w:rsidRPr="00E95DB6">
        <w:rPr>
          <w:rFonts w:asciiTheme="minorHAnsi" w:hAnsiTheme="minorHAnsi" w:cstheme="minorHAnsi"/>
          <w:sz w:val="22"/>
          <w:szCs w:val="22"/>
        </w:rPr>
        <w:t>których ilość potwierdzona będzie każdorazowo przez</w:t>
      </w:r>
      <w:r w:rsidR="00FD4574" w:rsidRPr="00E95DB6">
        <w:rPr>
          <w:rFonts w:asciiTheme="minorHAnsi" w:hAnsiTheme="minorHAnsi" w:cstheme="minorHAnsi"/>
          <w:sz w:val="22"/>
          <w:szCs w:val="22"/>
        </w:rPr>
        <w:t xml:space="preserve"> </w:t>
      </w:r>
      <w:r w:rsidR="001406A0" w:rsidRPr="00E95DB6">
        <w:rPr>
          <w:rFonts w:asciiTheme="minorHAnsi" w:hAnsiTheme="minorHAnsi" w:cstheme="minorHAnsi"/>
          <w:sz w:val="22"/>
          <w:szCs w:val="22"/>
        </w:rPr>
        <w:t>asystenta koordynatora projektu</w:t>
      </w:r>
      <w:r w:rsidR="005D6419" w:rsidRPr="00E95DB6">
        <w:rPr>
          <w:rFonts w:asciiTheme="minorHAnsi" w:hAnsiTheme="minorHAnsi" w:cstheme="minorHAnsi"/>
          <w:sz w:val="22"/>
          <w:szCs w:val="22"/>
        </w:rPr>
        <w:t>.</w:t>
      </w:r>
    </w:p>
    <w:p w14:paraId="24A10325" w14:textId="2A49AA22" w:rsidR="003761AC" w:rsidRPr="00E95DB6" w:rsidRDefault="00834C1E" w:rsidP="00D61436">
      <w:pPr>
        <w:numPr>
          <w:ilvl w:val="0"/>
          <w:numId w:val="29"/>
        </w:numPr>
        <w:suppressAutoHyphens/>
        <w:spacing w:line="276" w:lineRule="auto"/>
        <w:jc w:val="both"/>
        <w:rPr>
          <w:rFonts w:asciiTheme="minorHAnsi" w:hAnsiTheme="minorHAnsi" w:cstheme="minorHAnsi"/>
          <w:sz w:val="22"/>
          <w:szCs w:val="22"/>
        </w:rPr>
      </w:pPr>
      <w:r w:rsidRPr="00E95DB6">
        <w:rPr>
          <w:rFonts w:asciiTheme="minorHAnsi" w:hAnsiTheme="minorHAnsi" w:cstheme="minorHAnsi"/>
          <w:sz w:val="22"/>
          <w:szCs w:val="22"/>
        </w:rPr>
        <w:t>Wypłata należności za wykonanie usługi następować będzie</w:t>
      </w:r>
      <w:r w:rsidR="003761AC" w:rsidRPr="00E95DB6">
        <w:rPr>
          <w:rFonts w:asciiTheme="minorHAnsi" w:hAnsiTheme="minorHAnsi" w:cstheme="minorHAnsi"/>
          <w:sz w:val="22"/>
          <w:szCs w:val="22"/>
        </w:rPr>
        <w:t xml:space="preserve"> w miesięc</w:t>
      </w:r>
      <w:r w:rsidR="005D6419" w:rsidRPr="00E95DB6">
        <w:rPr>
          <w:rFonts w:asciiTheme="minorHAnsi" w:hAnsiTheme="minorHAnsi" w:cstheme="minorHAnsi"/>
          <w:sz w:val="22"/>
          <w:szCs w:val="22"/>
        </w:rPr>
        <w:t>znych okresach rozliczeniowych, po zatwierdzeniu przez</w:t>
      </w:r>
      <w:r w:rsidR="003C722E" w:rsidRPr="00E95DB6">
        <w:rPr>
          <w:rFonts w:asciiTheme="minorHAnsi" w:hAnsiTheme="minorHAnsi" w:cstheme="minorHAnsi"/>
          <w:sz w:val="22"/>
          <w:szCs w:val="22"/>
        </w:rPr>
        <w:t xml:space="preserve"> Zamawiającego</w:t>
      </w:r>
      <w:r w:rsidR="005D6419" w:rsidRPr="00E95DB6">
        <w:rPr>
          <w:rFonts w:asciiTheme="minorHAnsi" w:hAnsiTheme="minorHAnsi" w:cstheme="minorHAnsi"/>
          <w:sz w:val="22"/>
          <w:szCs w:val="22"/>
        </w:rPr>
        <w:t xml:space="preserve"> protokołu odbioru usługi, który stanowi załącznik nr </w:t>
      </w:r>
      <w:r w:rsidR="00B558CF" w:rsidRPr="00E95DB6">
        <w:rPr>
          <w:rFonts w:asciiTheme="minorHAnsi" w:hAnsiTheme="minorHAnsi" w:cstheme="minorHAnsi"/>
          <w:sz w:val="22"/>
          <w:szCs w:val="22"/>
        </w:rPr>
        <w:t>3</w:t>
      </w:r>
      <w:r w:rsidR="005D6419" w:rsidRPr="00E95DB6">
        <w:rPr>
          <w:rFonts w:asciiTheme="minorHAnsi" w:hAnsiTheme="minorHAnsi" w:cstheme="minorHAnsi"/>
          <w:sz w:val="22"/>
          <w:szCs w:val="22"/>
        </w:rPr>
        <w:t xml:space="preserve"> do umowy</w:t>
      </w:r>
      <w:r w:rsidR="007868BF" w:rsidRPr="00E95DB6">
        <w:rPr>
          <w:rFonts w:asciiTheme="minorHAnsi" w:hAnsiTheme="minorHAnsi" w:cstheme="minorHAnsi"/>
          <w:sz w:val="22"/>
          <w:szCs w:val="22"/>
        </w:rPr>
        <w:t xml:space="preserve">, karty realizacji usługi stanowiącej załącznik nr </w:t>
      </w:r>
      <w:r w:rsidR="00B558CF" w:rsidRPr="00E95DB6">
        <w:rPr>
          <w:rFonts w:asciiTheme="minorHAnsi" w:hAnsiTheme="minorHAnsi" w:cstheme="minorHAnsi"/>
          <w:sz w:val="22"/>
          <w:szCs w:val="22"/>
        </w:rPr>
        <w:t>2</w:t>
      </w:r>
      <w:r w:rsidR="007868BF" w:rsidRPr="00E95DB6">
        <w:rPr>
          <w:rFonts w:asciiTheme="minorHAnsi" w:hAnsiTheme="minorHAnsi" w:cstheme="minorHAnsi"/>
          <w:sz w:val="22"/>
          <w:szCs w:val="22"/>
        </w:rPr>
        <w:t>.</w:t>
      </w:r>
      <w:r w:rsidR="005D6419" w:rsidRPr="00E95DB6">
        <w:rPr>
          <w:rFonts w:asciiTheme="minorHAnsi" w:hAnsiTheme="minorHAnsi" w:cstheme="minorHAnsi"/>
          <w:sz w:val="22"/>
          <w:szCs w:val="22"/>
        </w:rPr>
        <w:t xml:space="preserve"> </w:t>
      </w:r>
      <w:r w:rsidR="003761AC" w:rsidRPr="00E95DB6">
        <w:rPr>
          <w:rFonts w:asciiTheme="minorHAnsi" w:hAnsiTheme="minorHAnsi" w:cstheme="minorHAnsi"/>
          <w:sz w:val="22"/>
          <w:szCs w:val="22"/>
        </w:rPr>
        <w:t xml:space="preserve">Po zakończeniu każdego miesiąca </w:t>
      </w:r>
      <w:r w:rsidR="00B42928" w:rsidRPr="00E95DB6">
        <w:rPr>
          <w:rFonts w:asciiTheme="minorHAnsi" w:hAnsiTheme="minorHAnsi" w:cstheme="minorHAnsi"/>
          <w:sz w:val="22"/>
          <w:szCs w:val="22"/>
        </w:rPr>
        <w:t>Z</w:t>
      </w:r>
      <w:r w:rsidR="003761AC" w:rsidRPr="00E95DB6">
        <w:rPr>
          <w:rFonts w:asciiTheme="minorHAnsi" w:hAnsiTheme="minorHAnsi" w:cstheme="minorHAnsi"/>
          <w:sz w:val="22"/>
          <w:szCs w:val="22"/>
        </w:rPr>
        <w:t>leceniobiorca wystawi fakturę/ rachunek, który dostarczy</w:t>
      </w:r>
      <w:r w:rsidR="003C722E" w:rsidRPr="00E95DB6">
        <w:rPr>
          <w:rFonts w:asciiTheme="minorHAnsi" w:hAnsiTheme="minorHAnsi" w:cstheme="minorHAnsi"/>
          <w:sz w:val="22"/>
          <w:szCs w:val="22"/>
        </w:rPr>
        <w:t xml:space="preserve"> Zamawiającemu</w:t>
      </w:r>
      <w:r w:rsidR="003761AC" w:rsidRPr="00E95DB6">
        <w:rPr>
          <w:rFonts w:asciiTheme="minorHAnsi" w:hAnsiTheme="minorHAnsi" w:cstheme="minorHAnsi"/>
          <w:sz w:val="22"/>
          <w:szCs w:val="22"/>
        </w:rPr>
        <w:t xml:space="preserve"> do 14 – go dnia kolejnego miesiąca</w:t>
      </w:r>
      <w:r w:rsidR="000636B7" w:rsidRPr="00E95DB6">
        <w:rPr>
          <w:rFonts w:asciiTheme="minorHAnsi" w:hAnsiTheme="minorHAnsi" w:cstheme="minorHAnsi"/>
          <w:sz w:val="22"/>
          <w:szCs w:val="22"/>
        </w:rPr>
        <w:t xml:space="preserve"> </w:t>
      </w:r>
      <w:r w:rsidR="003761AC" w:rsidRPr="00E95DB6">
        <w:rPr>
          <w:rFonts w:asciiTheme="minorHAnsi" w:hAnsiTheme="minorHAnsi" w:cstheme="minorHAnsi"/>
          <w:sz w:val="22"/>
          <w:szCs w:val="22"/>
        </w:rPr>
        <w:t xml:space="preserve">Faktury/ rachunki będą płatne/y w terminie do 14 dni od daty otrzymania przez </w:t>
      </w:r>
      <w:r w:rsidR="003C722E" w:rsidRPr="00E95DB6">
        <w:rPr>
          <w:rFonts w:asciiTheme="minorHAnsi" w:hAnsiTheme="minorHAnsi" w:cstheme="minorHAnsi"/>
          <w:sz w:val="22"/>
          <w:szCs w:val="22"/>
        </w:rPr>
        <w:t>Zamawiającego</w:t>
      </w:r>
      <w:r w:rsidR="007868BF" w:rsidRPr="00E95DB6">
        <w:rPr>
          <w:rFonts w:asciiTheme="minorHAnsi" w:hAnsiTheme="minorHAnsi" w:cstheme="minorHAnsi"/>
          <w:sz w:val="22"/>
          <w:szCs w:val="22"/>
        </w:rPr>
        <w:t xml:space="preserve"> prawidłowo wystawionego rachunku/ faktury </w:t>
      </w:r>
      <w:r w:rsidR="005D6419" w:rsidRPr="00E95DB6">
        <w:rPr>
          <w:rFonts w:asciiTheme="minorHAnsi" w:hAnsiTheme="minorHAnsi" w:cstheme="minorHAnsi"/>
          <w:sz w:val="22"/>
          <w:szCs w:val="22"/>
        </w:rPr>
        <w:t>–</w:t>
      </w:r>
      <w:r w:rsidR="00196A83" w:rsidRPr="00E95DB6">
        <w:rPr>
          <w:rFonts w:asciiTheme="minorHAnsi" w:hAnsiTheme="minorHAnsi" w:cstheme="minorHAnsi"/>
          <w:sz w:val="22"/>
          <w:szCs w:val="22"/>
        </w:rPr>
        <w:t xml:space="preserve"> </w:t>
      </w:r>
      <w:r w:rsidR="003761AC" w:rsidRPr="00E95DB6">
        <w:rPr>
          <w:rFonts w:asciiTheme="minorHAnsi" w:hAnsiTheme="minorHAnsi" w:cstheme="minorHAnsi"/>
          <w:sz w:val="22"/>
          <w:szCs w:val="22"/>
        </w:rPr>
        <w:t>przelewem na rachunek bankowy Zleceniobiorcy</w:t>
      </w:r>
      <w:r w:rsidR="00FD4574" w:rsidRPr="00E95DB6">
        <w:rPr>
          <w:rFonts w:asciiTheme="minorHAnsi" w:hAnsiTheme="minorHAnsi" w:cstheme="minorHAnsi"/>
          <w:sz w:val="22"/>
          <w:szCs w:val="22"/>
        </w:rPr>
        <w:t xml:space="preserve"> </w:t>
      </w:r>
      <w:r w:rsidR="005B0A3B" w:rsidRPr="00E95DB6">
        <w:rPr>
          <w:rFonts w:asciiTheme="minorHAnsi" w:hAnsiTheme="minorHAnsi" w:cstheme="minorHAnsi"/>
          <w:b/>
          <w:bCs/>
          <w:sz w:val="22"/>
          <w:szCs w:val="22"/>
        </w:rPr>
        <w:t>……………………………………………</w:t>
      </w:r>
      <w:r w:rsidR="003761AC" w:rsidRPr="00E95DB6">
        <w:rPr>
          <w:rFonts w:asciiTheme="minorHAnsi" w:hAnsiTheme="minorHAnsi" w:cstheme="minorHAnsi"/>
          <w:b/>
          <w:bCs/>
          <w:sz w:val="22"/>
          <w:szCs w:val="22"/>
        </w:rPr>
        <w:t xml:space="preserve"> </w:t>
      </w:r>
      <w:r w:rsidR="003761AC" w:rsidRPr="00E95DB6">
        <w:rPr>
          <w:rFonts w:asciiTheme="minorHAnsi" w:hAnsiTheme="minorHAnsi" w:cstheme="minorHAnsi"/>
          <w:sz w:val="22"/>
          <w:szCs w:val="22"/>
        </w:rPr>
        <w:t>(numer rachunku bankowego)</w:t>
      </w:r>
      <w:r w:rsidR="003C722E" w:rsidRPr="00E95DB6">
        <w:rPr>
          <w:rFonts w:asciiTheme="minorHAnsi" w:hAnsiTheme="minorHAnsi" w:cstheme="minorHAnsi"/>
          <w:sz w:val="22"/>
          <w:szCs w:val="22"/>
        </w:rPr>
        <w:t>, który jest ujęty w elektronicznym wykazie podmiotów Szefa Krajowej Administracji Skarbowej. W przypadku wskazania na rachunku/fakturze rachunku bankowego nie ujętego w elektronicznym wykazie podmiotów Szefa Krajowej Administracji Skarbowej zapłata nastąpi na rachunek wskazany w tym wykazie</w:t>
      </w:r>
      <w:r w:rsidR="003761AC" w:rsidRPr="00E95DB6">
        <w:rPr>
          <w:rFonts w:asciiTheme="minorHAnsi" w:hAnsiTheme="minorHAnsi" w:cstheme="minorHAnsi"/>
          <w:sz w:val="22"/>
          <w:szCs w:val="22"/>
        </w:rPr>
        <w:t xml:space="preserve">. </w:t>
      </w:r>
    </w:p>
    <w:p w14:paraId="5002595D" w14:textId="28B3FCB5" w:rsidR="003761AC" w:rsidRPr="00E95DB6" w:rsidRDefault="003761AC" w:rsidP="00D61436">
      <w:pPr>
        <w:numPr>
          <w:ilvl w:val="0"/>
          <w:numId w:val="29"/>
        </w:numPr>
        <w:suppressAutoHyphens/>
        <w:spacing w:line="276" w:lineRule="auto"/>
        <w:jc w:val="both"/>
        <w:rPr>
          <w:rFonts w:asciiTheme="minorHAnsi" w:hAnsiTheme="minorHAnsi" w:cstheme="minorHAnsi"/>
          <w:sz w:val="22"/>
          <w:szCs w:val="22"/>
        </w:rPr>
      </w:pPr>
      <w:r w:rsidRPr="00E95DB6">
        <w:rPr>
          <w:rFonts w:asciiTheme="minorHAnsi" w:hAnsiTheme="minorHAnsi" w:cstheme="minorHAnsi"/>
          <w:sz w:val="22"/>
          <w:szCs w:val="22"/>
        </w:rPr>
        <w:t xml:space="preserve">Za datę zapłaty przyjmuje się dzień obciążenia rachunku bankowego </w:t>
      </w:r>
      <w:r w:rsidR="003C722E" w:rsidRPr="00E95DB6">
        <w:rPr>
          <w:rFonts w:asciiTheme="minorHAnsi" w:hAnsiTheme="minorHAnsi" w:cstheme="minorHAnsi"/>
          <w:sz w:val="22"/>
          <w:szCs w:val="22"/>
        </w:rPr>
        <w:t>Zamawiającego</w:t>
      </w:r>
      <w:r w:rsidR="00CE6005" w:rsidRPr="00E95DB6">
        <w:rPr>
          <w:rFonts w:asciiTheme="minorHAnsi" w:hAnsiTheme="minorHAnsi" w:cstheme="minorHAnsi"/>
          <w:sz w:val="22"/>
          <w:szCs w:val="22"/>
        </w:rPr>
        <w:t>.</w:t>
      </w:r>
    </w:p>
    <w:p w14:paraId="66E3662B" w14:textId="051DBB02" w:rsidR="00A7098F" w:rsidRPr="00E95DB6" w:rsidRDefault="003761AC" w:rsidP="00D61436">
      <w:pPr>
        <w:numPr>
          <w:ilvl w:val="0"/>
          <w:numId w:val="29"/>
        </w:numPr>
        <w:suppressAutoHyphens/>
        <w:spacing w:line="276" w:lineRule="auto"/>
        <w:jc w:val="both"/>
        <w:rPr>
          <w:rFonts w:asciiTheme="minorHAnsi" w:hAnsiTheme="minorHAnsi" w:cstheme="minorHAnsi"/>
          <w:sz w:val="22"/>
          <w:szCs w:val="22"/>
        </w:rPr>
      </w:pPr>
      <w:r w:rsidRPr="00E95DB6">
        <w:rPr>
          <w:rFonts w:asciiTheme="minorHAnsi" w:hAnsiTheme="minorHAnsi" w:cstheme="minorHAnsi"/>
          <w:sz w:val="22"/>
          <w:szCs w:val="22"/>
        </w:rPr>
        <w:t xml:space="preserve">Za nieterminowe regulowanie należności Zleceniobiorca może naliczyć odsetki ustawowe za opóźnienie. </w:t>
      </w:r>
    </w:p>
    <w:p w14:paraId="1261B5BA" w14:textId="22850045" w:rsidR="003761AC" w:rsidRPr="00E95DB6" w:rsidRDefault="003761AC" w:rsidP="00D61436">
      <w:pPr>
        <w:pStyle w:val="Akapitzlist"/>
        <w:numPr>
          <w:ilvl w:val="0"/>
          <w:numId w:val="29"/>
        </w:numPr>
        <w:suppressAutoHyphens/>
        <w:spacing w:line="276" w:lineRule="auto"/>
        <w:jc w:val="both"/>
        <w:rPr>
          <w:rFonts w:asciiTheme="minorHAnsi" w:hAnsiTheme="minorHAnsi" w:cstheme="minorHAnsi"/>
          <w:sz w:val="22"/>
          <w:szCs w:val="22"/>
        </w:rPr>
      </w:pPr>
      <w:r w:rsidRPr="00E95DB6">
        <w:rPr>
          <w:rFonts w:asciiTheme="minorHAnsi" w:hAnsiTheme="minorHAnsi" w:cstheme="minorHAnsi"/>
          <w:sz w:val="22"/>
          <w:szCs w:val="22"/>
        </w:rPr>
        <w:t>Rachunek/Faktura powinna zostać wystawiona na:</w:t>
      </w:r>
    </w:p>
    <w:p w14:paraId="20206220" w14:textId="77777777" w:rsidR="005C5E69" w:rsidRPr="00E95DB6" w:rsidRDefault="005C5E69" w:rsidP="00D61436">
      <w:pPr>
        <w:spacing w:line="276" w:lineRule="auto"/>
        <w:jc w:val="both"/>
        <w:rPr>
          <w:rFonts w:asciiTheme="minorHAnsi" w:hAnsiTheme="minorHAnsi" w:cstheme="minorHAnsi"/>
          <w:sz w:val="22"/>
          <w:szCs w:val="22"/>
        </w:rPr>
      </w:pPr>
    </w:p>
    <w:p w14:paraId="498551A6" w14:textId="77777777" w:rsidR="003761AC" w:rsidRPr="00684483" w:rsidRDefault="003761AC" w:rsidP="00D61436">
      <w:pPr>
        <w:spacing w:line="276" w:lineRule="auto"/>
        <w:jc w:val="both"/>
        <w:rPr>
          <w:rFonts w:asciiTheme="minorHAnsi" w:hAnsiTheme="minorHAnsi" w:cstheme="minorHAnsi"/>
          <w:b/>
          <w:bCs/>
          <w:sz w:val="22"/>
          <w:szCs w:val="22"/>
        </w:rPr>
      </w:pPr>
      <w:r w:rsidRPr="00684483">
        <w:rPr>
          <w:rFonts w:asciiTheme="minorHAnsi" w:hAnsiTheme="minorHAnsi" w:cstheme="minorHAnsi"/>
          <w:b/>
          <w:bCs/>
          <w:sz w:val="22"/>
          <w:szCs w:val="22"/>
        </w:rPr>
        <w:t>NABYWCA:</w:t>
      </w:r>
    </w:p>
    <w:p w14:paraId="1A9A262C" w14:textId="77777777" w:rsidR="003761AC" w:rsidRPr="00684483" w:rsidRDefault="003761AC" w:rsidP="00D61436">
      <w:pPr>
        <w:spacing w:line="276" w:lineRule="auto"/>
        <w:jc w:val="both"/>
        <w:rPr>
          <w:rFonts w:asciiTheme="minorHAnsi" w:hAnsiTheme="minorHAnsi" w:cstheme="minorHAnsi"/>
          <w:b/>
          <w:bCs/>
          <w:sz w:val="22"/>
          <w:szCs w:val="22"/>
        </w:rPr>
      </w:pPr>
      <w:r w:rsidRPr="00684483">
        <w:rPr>
          <w:rFonts w:asciiTheme="minorHAnsi" w:hAnsiTheme="minorHAnsi" w:cstheme="minorHAnsi"/>
          <w:b/>
          <w:bCs/>
          <w:sz w:val="22"/>
          <w:szCs w:val="22"/>
        </w:rPr>
        <w:t xml:space="preserve">Miasto Jasło; ul. Rynek 12; 38-200 Jasło </w:t>
      </w:r>
    </w:p>
    <w:p w14:paraId="26B729CC" w14:textId="77777777" w:rsidR="003761AC" w:rsidRPr="00684483" w:rsidRDefault="003761AC" w:rsidP="00D61436">
      <w:pPr>
        <w:spacing w:line="276" w:lineRule="auto"/>
        <w:jc w:val="both"/>
        <w:rPr>
          <w:rFonts w:asciiTheme="minorHAnsi" w:hAnsiTheme="minorHAnsi" w:cstheme="minorHAnsi"/>
          <w:b/>
          <w:bCs/>
          <w:sz w:val="22"/>
          <w:szCs w:val="22"/>
        </w:rPr>
      </w:pPr>
      <w:r w:rsidRPr="00684483">
        <w:rPr>
          <w:rFonts w:asciiTheme="minorHAnsi" w:hAnsiTheme="minorHAnsi" w:cstheme="minorHAnsi"/>
          <w:b/>
          <w:bCs/>
          <w:sz w:val="22"/>
          <w:szCs w:val="22"/>
        </w:rPr>
        <w:t>NIP: 6851000345</w:t>
      </w:r>
    </w:p>
    <w:p w14:paraId="578ACDD9" w14:textId="77777777" w:rsidR="00D026B7" w:rsidRPr="00684483" w:rsidRDefault="00D026B7" w:rsidP="00D61436">
      <w:pPr>
        <w:spacing w:line="276" w:lineRule="auto"/>
        <w:jc w:val="both"/>
        <w:rPr>
          <w:rFonts w:asciiTheme="minorHAnsi" w:hAnsiTheme="minorHAnsi" w:cstheme="minorHAnsi"/>
          <w:b/>
          <w:bCs/>
          <w:sz w:val="22"/>
          <w:szCs w:val="22"/>
        </w:rPr>
      </w:pPr>
    </w:p>
    <w:p w14:paraId="5BCB3958" w14:textId="77777777" w:rsidR="003761AC" w:rsidRPr="00684483" w:rsidRDefault="003761AC" w:rsidP="00D61436">
      <w:pPr>
        <w:spacing w:line="276" w:lineRule="auto"/>
        <w:jc w:val="both"/>
        <w:rPr>
          <w:rFonts w:asciiTheme="minorHAnsi" w:hAnsiTheme="minorHAnsi" w:cstheme="minorHAnsi"/>
          <w:b/>
          <w:bCs/>
          <w:sz w:val="22"/>
          <w:szCs w:val="22"/>
        </w:rPr>
      </w:pPr>
      <w:r w:rsidRPr="00684483">
        <w:rPr>
          <w:rFonts w:asciiTheme="minorHAnsi" w:hAnsiTheme="minorHAnsi" w:cstheme="minorHAnsi"/>
          <w:b/>
          <w:bCs/>
          <w:sz w:val="22"/>
          <w:szCs w:val="22"/>
        </w:rPr>
        <w:t xml:space="preserve">ODBIORCA: </w:t>
      </w:r>
    </w:p>
    <w:p w14:paraId="1E63D4B0" w14:textId="3F207771" w:rsidR="003761AC" w:rsidRPr="00684483" w:rsidRDefault="003761AC" w:rsidP="00D61436">
      <w:pPr>
        <w:spacing w:line="276" w:lineRule="auto"/>
        <w:jc w:val="both"/>
        <w:rPr>
          <w:rFonts w:asciiTheme="minorHAnsi" w:hAnsiTheme="minorHAnsi" w:cstheme="minorHAnsi"/>
          <w:b/>
          <w:bCs/>
          <w:sz w:val="22"/>
          <w:szCs w:val="22"/>
        </w:rPr>
      </w:pPr>
      <w:r w:rsidRPr="00684483">
        <w:rPr>
          <w:rFonts w:asciiTheme="minorHAnsi" w:hAnsiTheme="minorHAnsi" w:cstheme="minorHAnsi"/>
          <w:b/>
          <w:bCs/>
          <w:sz w:val="22"/>
          <w:szCs w:val="22"/>
        </w:rPr>
        <w:t>Miejski Ośrodek Pomocy Społecznej w Jaśle, ul. Szkolna 25, 38-200 Jasło</w:t>
      </w:r>
    </w:p>
    <w:p w14:paraId="2FF82B4C" w14:textId="5E7497FC" w:rsidR="00614B2B" w:rsidRPr="00684483" w:rsidRDefault="00614B2B" w:rsidP="00D61436">
      <w:pPr>
        <w:spacing w:line="276" w:lineRule="auto"/>
        <w:jc w:val="both"/>
        <w:rPr>
          <w:rFonts w:asciiTheme="minorHAnsi" w:hAnsiTheme="minorHAnsi" w:cstheme="minorHAnsi"/>
          <w:b/>
          <w:bCs/>
          <w:sz w:val="22"/>
          <w:szCs w:val="22"/>
        </w:rPr>
      </w:pPr>
      <w:r w:rsidRPr="00684483">
        <w:rPr>
          <w:rFonts w:asciiTheme="minorHAnsi" w:hAnsiTheme="minorHAnsi" w:cstheme="minorHAnsi"/>
          <w:b/>
          <w:bCs/>
          <w:sz w:val="22"/>
          <w:szCs w:val="22"/>
        </w:rPr>
        <w:t>NIP: 6851557415</w:t>
      </w:r>
    </w:p>
    <w:p w14:paraId="6AA64806" w14:textId="77777777" w:rsidR="00614B2B" w:rsidRPr="00E95DB6" w:rsidRDefault="00614B2B" w:rsidP="00D61436">
      <w:pPr>
        <w:spacing w:line="276" w:lineRule="auto"/>
        <w:jc w:val="both"/>
        <w:rPr>
          <w:rFonts w:asciiTheme="minorHAnsi" w:hAnsiTheme="minorHAnsi" w:cstheme="minorHAnsi"/>
          <w:sz w:val="22"/>
          <w:szCs w:val="22"/>
        </w:rPr>
      </w:pPr>
    </w:p>
    <w:p w14:paraId="4FD80F4C" w14:textId="6FCF6D12" w:rsidR="003C722E" w:rsidRPr="00861CC0" w:rsidRDefault="003C722E" w:rsidP="00861CC0">
      <w:pPr>
        <w:pStyle w:val="Akapitzlist"/>
        <w:numPr>
          <w:ilvl w:val="0"/>
          <w:numId w:val="29"/>
        </w:numPr>
        <w:spacing w:line="276" w:lineRule="auto"/>
        <w:jc w:val="both"/>
        <w:rPr>
          <w:rFonts w:asciiTheme="minorHAnsi" w:hAnsiTheme="minorHAnsi" w:cstheme="minorHAnsi"/>
          <w:sz w:val="22"/>
          <w:szCs w:val="22"/>
        </w:rPr>
      </w:pPr>
      <w:r w:rsidRPr="00861CC0">
        <w:rPr>
          <w:rFonts w:asciiTheme="minorHAnsi" w:hAnsiTheme="minorHAnsi" w:cstheme="minorHAnsi"/>
          <w:sz w:val="22"/>
          <w:szCs w:val="22"/>
        </w:rPr>
        <w:t xml:space="preserve">Faktura VAT będzie dostarczana według wyboru Zleceniobiorcy: </w:t>
      </w:r>
    </w:p>
    <w:p w14:paraId="739C5BD2" w14:textId="78B00835" w:rsidR="003C722E" w:rsidRPr="00E95DB6" w:rsidRDefault="003C722E" w:rsidP="003C722E">
      <w:pPr>
        <w:pStyle w:val="Akapitzlist"/>
        <w:numPr>
          <w:ilvl w:val="0"/>
          <w:numId w:val="39"/>
        </w:numPr>
        <w:spacing w:line="276" w:lineRule="auto"/>
        <w:jc w:val="both"/>
        <w:rPr>
          <w:rFonts w:asciiTheme="minorHAnsi" w:hAnsiTheme="minorHAnsi" w:cstheme="minorHAnsi"/>
          <w:sz w:val="22"/>
          <w:szCs w:val="22"/>
        </w:rPr>
      </w:pPr>
      <w:r w:rsidRPr="00E95DB6">
        <w:rPr>
          <w:rFonts w:asciiTheme="minorHAnsi" w:hAnsiTheme="minorHAnsi" w:cstheme="minorHAnsi"/>
          <w:sz w:val="22"/>
          <w:szCs w:val="22"/>
        </w:rPr>
        <w:t xml:space="preserve">W formie ustrukturyzowanej faktury elektronicznej przy użyciu Platformy Elektronicznego Fakturowania na konto Zleceniobiorcy, identyfikowane poprzez wpisanie numeru NIP Zamawiającego, </w:t>
      </w:r>
    </w:p>
    <w:p w14:paraId="2E5FFAA4" w14:textId="3081C90C" w:rsidR="003C722E" w:rsidRPr="00E95DB6" w:rsidRDefault="003C722E" w:rsidP="003C722E">
      <w:pPr>
        <w:pStyle w:val="Akapitzlist"/>
        <w:numPr>
          <w:ilvl w:val="0"/>
          <w:numId w:val="39"/>
        </w:numPr>
        <w:spacing w:line="276" w:lineRule="auto"/>
        <w:jc w:val="both"/>
        <w:rPr>
          <w:rFonts w:asciiTheme="minorHAnsi" w:hAnsiTheme="minorHAnsi" w:cstheme="minorHAnsi"/>
          <w:sz w:val="22"/>
          <w:szCs w:val="22"/>
        </w:rPr>
      </w:pPr>
      <w:r w:rsidRPr="00E95DB6">
        <w:rPr>
          <w:rFonts w:asciiTheme="minorHAnsi" w:hAnsiTheme="minorHAnsi" w:cstheme="minorHAnsi"/>
          <w:sz w:val="22"/>
          <w:szCs w:val="22"/>
        </w:rPr>
        <w:t xml:space="preserve">W formie papierowej do siedziby Zamawiającego. </w:t>
      </w:r>
    </w:p>
    <w:p w14:paraId="349189F5" w14:textId="77777777" w:rsidR="003C722E" w:rsidRPr="00E95DB6" w:rsidRDefault="003C722E" w:rsidP="00D61436">
      <w:pPr>
        <w:spacing w:line="276" w:lineRule="auto"/>
        <w:jc w:val="center"/>
        <w:rPr>
          <w:rFonts w:asciiTheme="minorHAnsi" w:hAnsiTheme="minorHAnsi" w:cstheme="minorHAnsi"/>
          <w:sz w:val="22"/>
          <w:szCs w:val="22"/>
        </w:rPr>
      </w:pPr>
    </w:p>
    <w:p w14:paraId="3E588337" w14:textId="77777777" w:rsidR="00861CC0" w:rsidRDefault="00861CC0" w:rsidP="00D61436">
      <w:pPr>
        <w:spacing w:line="276" w:lineRule="auto"/>
        <w:jc w:val="center"/>
        <w:rPr>
          <w:rFonts w:asciiTheme="minorHAnsi" w:hAnsiTheme="minorHAnsi" w:cstheme="minorHAnsi"/>
          <w:b/>
          <w:bCs/>
          <w:sz w:val="22"/>
          <w:szCs w:val="22"/>
        </w:rPr>
      </w:pPr>
    </w:p>
    <w:p w14:paraId="6E6E3ADB" w14:textId="13FAB6DA" w:rsidR="009A0003" w:rsidRPr="00E95DB6" w:rsidRDefault="003761AC" w:rsidP="00D61436">
      <w:pPr>
        <w:spacing w:line="276" w:lineRule="auto"/>
        <w:jc w:val="center"/>
        <w:rPr>
          <w:rFonts w:asciiTheme="minorHAnsi" w:hAnsiTheme="minorHAnsi" w:cstheme="minorHAnsi"/>
          <w:b/>
          <w:bCs/>
          <w:sz w:val="22"/>
          <w:szCs w:val="22"/>
        </w:rPr>
      </w:pPr>
      <w:r w:rsidRPr="00E95DB6">
        <w:rPr>
          <w:rFonts w:asciiTheme="minorHAnsi" w:hAnsiTheme="minorHAnsi" w:cstheme="minorHAnsi"/>
          <w:b/>
          <w:bCs/>
          <w:sz w:val="22"/>
          <w:szCs w:val="22"/>
        </w:rPr>
        <w:lastRenderedPageBreak/>
        <w:t xml:space="preserve">§ </w:t>
      </w:r>
      <w:r w:rsidR="00147165" w:rsidRPr="00E95DB6">
        <w:rPr>
          <w:rFonts w:asciiTheme="minorHAnsi" w:hAnsiTheme="minorHAnsi" w:cstheme="minorHAnsi"/>
          <w:b/>
          <w:bCs/>
          <w:sz w:val="22"/>
          <w:szCs w:val="22"/>
        </w:rPr>
        <w:t>8</w:t>
      </w:r>
    </w:p>
    <w:p w14:paraId="4A60E650" w14:textId="77777777" w:rsidR="003761AC" w:rsidRPr="00E95DB6" w:rsidRDefault="003761AC" w:rsidP="00D61436">
      <w:pPr>
        <w:spacing w:line="276" w:lineRule="auto"/>
        <w:jc w:val="center"/>
        <w:rPr>
          <w:rFonts w:asciiTheme="minorHAnsi" w:hAnsiTheme="minorHAnsi" w:cstheme="minorHAnsi"/>
          <w:b/>
          <w:bCs/>
          <w:sz w:val="22"/>
          <w:szCs w:val="22"/>
        </w:rPr>
      </w:pPr>
      <w:r w:rsidRPr="00E95DB6">
        <w:rPr>
          <w:rFonts w:asciiTheme="minorHAnsi" w:hAnsiTheme="minorHAnsi" w:cstheme="minorHAnsi"/>
          <w:b/>
          <w:bCs/>
          <w:sz w:val="22"/>
          <w:szCs w:val="22"/>
        </w:rPr>
        <w:t>Wypowiedzenie umowy</w:t>
      </w:r>
    </w:p>
    <w:p w14:paraId="02705937" w14:textId="38EFAB59" w:rsidR="003761AC" w:rsidRPr="00E95DB6" w:rsidRDefault="003761AC" w:rsidP="00D61436">
      <w:pPr>
        <w:numPr>
          <w:ilvl w:val="0"/>
          <w:numId w:val="5"/>
        </w:numPr>
        <w:spacing w:after="200" w:line="276" w:lineRule="auto"/>
        <w:ind w:left="284" w:hanging="284"/>
        <w:contextualSpacing/>
        <w:jc w:val="both"/>
        <w:rPr>
          <w:rFonts w:asciiTheme="minorHAnsi" w:hAnsiTheme="minorHAnsi" w:cstheme="minorHAnsi"/>
          <w:sz w:val="22"/>
          <w:szCs w:val="22"/>
          <w:lang w:eastAsia="en-US"/>
        </w:rPr>
      </w:pPr>
      <w:r w:rsidRPr="00E95DB6">
        <w:rPr>
          <w:rFonts w:asciiTheme="minorHAnsi" w:hAnsiTheme="minorHAnsi" w:cstheme="minorHAnsi"/>
          <w:sz w:val="22"/>
          <w:szCs w:val="22"/>
          <w:lang w:eastAsia="en-US"/>
        </w:rPr>
        <w:t xml:space="preserve">Każdej ze stron przysługuje prawo rozwiązania niniejszej umowy bez podania przyczyn z zachowaniem </w:t>
      </w:r>
      <w:r w:rsidR="0055378B" w:rsidRPr="00E95DB6">
        <w:rPr>
          <w:rFonts w:asciiTheme="minorHAnsi" w:hAnsiTheme="minorHAnsi" w:cstheme="minorHAnsi"/>
          <w:sz w:val="22"/>
          <w:szCs w:val="22"/>
          <w:lang w:eastAsia="en-US"/>
        </w:rPr>
        <w:t>30 dniowego okresu</w:t>
      </w:r>
      <w:r w:rsidRPr="00E95DB6">
        <w:rPr>
          <w:rFonts w:asciiTheme="minorHAnsi" w:hAnsiTheme="minorHAnsi" w:cstheme="minorHAnsi"/>
          <w:sz w:val="22"/>
          <w:szCs w:val="22"/>
          <w:lang w:eastAsia="en-US"/>
        </w:rPr>
        <w:t xml:space="preserve"> wypowiedzenia.</w:t>
      </w:r>
    </w:p>
    <w:p w14:paraId="79454ED0" w14:textId="67109385" w:rsidR="00057E9C" w:rsidRPr="00E95DB6" w:rsidRDefault="003761AC" w:rsidP="00D61436">
      <w:pPr>
        <w:numPr>
          <w:ilvl w:val="0"/>
          <w:numId w:val="5"/>
        </w:numPr>
        <w:spacing w:after="200" w:line="276" w:lineRule="auto"/>
        <w:ind w:left="284" w:hanging="284"/>
        <w:contextualSpacing/>
        <w:jc w:val="both"/>
        <w:rPr>
          <w:rFonts w:asciiTheme="minorHAnsi" w:hAnsiTheme="minorHAnsi" w:cstheme="minorHAnsi"/>
          <w:sz w:val="22"/>
          <w:szCs w:val="22"/>
          <w:lang w:eastAsia="en-US"/>
        </w:rPr>
      </w:pPr>
      <w:r w:rsidRPr="00E95DB6">
        <w:rPr>
          <w:rFonts w:asciiTheme="minorHAnsi" w:hAnsiTheme="minorHAnsi" w:cstheme="minorHAnsi"/>
          <w:sz w:val="22"/>
          <w:szCs w:val="22"/>
          <w:lang w:eastAsia="en-US"/>
        </w:rPr>
        <w:t>W sytuacji wykonywania usług niezgodnie z warunkami określonymi w niniejszej umowie, w szczególności z naruszeniem obowiązków związanych</w:t>
      </w:r>
      <w:r w:rsidR="00C753CE" w:rsidRPr="00E95DB6">
        <w:rPr>
          <w:rFonts w:asciiTheme="minorHAnsi" w:hAnsiTheme="minorHAnsi" w:cstheme="minorHAnsi"/>
          <w:sz w:val="22"/>
          <w:szCs w:val="22"/>
          <w:lang w:eastAsia="en-US"/>
        </w:rPr>
        <w:t xml:space="preserve"> </w:t>
      </w:r>
      <w:r w:rsidRPr="00E95DB6">
        <w:rPr>
          <w:rFonts w:asciiTheme="minorHAnsi" w:hAnsiTheme="minorHAnsi" w:cstheme="minorHAnsi"/>
          <w:sz w:val="22"/>
          <w:szCs w:val="22"/>
          <w:lang w:eastAsia="en-US"/>
        </w:rPr>
        <w:t xml:space="preserve">z realizacją umowy, </w:t>
      </w:r>
      <w:r w:rsidR="00E50124" w:rsidRPr="00E95DB6">
        <w:rPr>
          <w:rFonts w:asciiTheme="minorHAnsi" w:hAnsiTheme="minorHAnsi" w:cstheme="minorHAnsi"/>
          <w:sz w:val="22"/>
          <w:szCs w:val="22"/>
        </w:rPr>
        <w:t>Zamawiającemu</w:t>
      </w:r>
      <w:r w:rsidR="00E50124" w:rsidRPr="00E95DB6">
        <w:rPr>
          <w:rFonts w:asciiTheme="minorHAnsi" w:hAnsiTheme="minorHAnsi" w:cstheme="minorHAnsi"/>
          <w:sz w:val="22"/>
          <w:szCs w:val="22"/>
          <w:lang w:eastAsia="en-US"/>
        </w:rPr>
        <w:t xml:space="preserve"> </w:t>
      </w:r>
      <w:r w:rsidRPr="00E95DB6">
        <w:rPr>
          <w:rFonts w:asciiTheme="minorHAnsi" w:hAnsiTheme="minorHAnsi" w:cstheme="minorHAnsi"/>
          <w:sz w:val="22"/>
          <w:szCs w:val="22"/>
          <w:lang w:eastAsia="en-US"/>
        </w:rPr>
        <w:t>przysługuje prawo rozwiązania umowy ze skutkiem natychmiastowym.</w:t>
      </w:r>
      <w:r w:rsidR="00E50124" w:rsidRPr="00E95DB6">
        <w:rPr>
          <w:rFonts w:asciiTheme="minorHAnsi" w:hAnsiTheme="minorHAnsi" w:cstheme="minorHAnsi"/>
          <w:sz w:val="22"/>
          <w:szCs w:val="22"/>
          <w:lang w:eastAsia="en-US"/>
        </w:rPr>
        <w:t xml:space="preserve"> Uprawnienie, o którym mowa w zdaniu poprzedzającym przysługuje Zamawiającemu w terminie 30 dni licząc od dnia powzięcia informacji o zaistnieniu podstawy rozwiązania umowy ze skutkiem natychmiastowym.</w:t>
      </w:r>
    </w:p>
    <w:p w14:paraId="706EC8C5" w14:textId="77777777" w:rsidR="00C753CE" w:rsidRPr="00E95DB6" w:rsidRDefault="00C753CE" w:rsidP="00D61436">
      <w:pPr>
        <w:spacing w:line="276" w:lineRule="auto"/>
        <w:jc w:val="both"/>
        <w:rPr>
          <w:rFonts w:asciiTheme="minorHAnsi" w:hAnsiTheme="minorHAnsi" w:cstheme="minorHAnsi"/>
          <w:b/>
          <w:bCs/>
          <w:sz w:val="22"/>
          <w:szCs w:val="22"/>
        </w:rPr>
      </w:pPr>
    </w:p>
    <w:p w14:paraId="2D17E37C" w14:textId="7CB19E90" w:rsidR="003761AC" w:rsidRPr="00E95DB6" w:rsidRDefault="003761AC" w:rsidP="00D61436">
      <w:pPr>
        <w:spacing w:line="276" w:lineRule="auto"/>
        <w:jc w:val="center"/>
        <w:rPr>
          <w:rFonts w:asciiTheme="minorHAnsi" w:hAnsiTheme="minorHAnsi" w:cstheme="minorHAnsi"/>
          <w:b/>
          <w:bCs/>
          <w:sz w:val="22"/>
          <w:szCs w:val="22"/>
        </w:rPr>
      </w:pPr>
      <w:r w:rsidRPr="00E95DB6">
        <w:rPr>
          <w:rFonts w:asciiTheme="minorHAnsi" w:hAnsiTheme="minorHAnsi" w:cstheme="minorHAnsi"/>
          <w:b/>
          <w:bCs/>
          <w:sz w:val="22"/>
          <w:szCs w:val="22"/>
        </w:rPr>
        <w:t xml:space="preserve">§ </w:t>
      </w:r>
      <w:r w:rsidR="00147165" w:rsidRPr="00E95DB6">
        <w:rPr>
          <w:rFonts w:asciiTheme="minorHAnsi" w:hAnsiTheme="minorHAnsi" w:cstheme="minorHAnsi"/>
          <w:b/>
          <w:bCs/>
          <w:sz w:val="22"/>
          <w:szCs w:val="22"/>
        </w:rPr>
        <w:t>9</w:t>
      </w:r>
    </w:p>
    <w:p w14:paraId="087EDB06" w14:textId="77777777" w:rsidR="003761AC" w:rsidRPr="00E95DB6" w:rsidRDefault="003761AC" w:rsidP="00D61436">
      <w:pPr>
        <w:spacing w:line="276" w:lineRule="auto"/>
        <w:jc w:val="center"/>
        <w:rPr>
          <w:rFonts w:asciiTheme="minorHAnsi" w:hAnsiTheme="minorHAnsi" w:cstheme="minorHAnsi"/>
          <w:b/>
          <w:bCs/>
          <w:sz w:val="22"/>
          <w:szCs w:val="22"/>
        </w:rPr>
      </w:pPr>
      <w:r w:rsidRPr="00E95DB6">
        <w:rPr>
          <w:rFonts w:asciiTheme="minorHAnsi" w:hAnsiTheme="minorHAnsi" w:cstheme="minorHAnsi"/>
          <w:b/>
          <w:bCs/>
          <w:sz w:val="22"/>
          <w:szCs w:val="22"/>
        </w:rPr>
        <w:t>Kary umowne</w:t>
      </w:r>
    </w:p>
    <w:p w14:paraId="7FDB922D" w14:textId="50C9C421" w:rsidR="00147165" w:rsidRPr="00E95DB6" w:rsidRDefault="003761AC" w:rsidP="008C3FFC">
      <w:pPr>
        <w:widowControl w:val="0"/>
        <w:numPr>
          <w:ilvl w:val="0"/>
          <w:numId w:val="13"/>
        </w:numPr>
        <w:tabs>
          <w:tab w:val="left" w:pos="345"/>
        </w:tabs>
        <w:suppressAutoHyphens/>
        <w:spacing w:line="276" w:lineRule="auto"/>
        <w:ind w:left="284" w:hanging="284"/>
        <w:contextualSpacing/>
        <w:jc w:val="both"/>
        <w:rPr>
          <w:rFonts w:asciiTheme="minorHAnsi" w:eastAsiaTheme="minorHAnsi" w:hAnsiTheme="minorHAnsi" w:cstheme="minorHAnsi"/>
          <w:sz w:val="22"/>
          <w:szCs w:val="22"/>
          <w:lang w:eastAsia="en-US"/>
        </w:rPr>
      </w:pPr>
      <w:r w:rsidRPr="00E95DB6">
        <w:rPr>
          <w:rFonts w:asciiTheme="minorHAnsi" w:eastAsiaTheme="minorHAnsi" w:hAnsiTheme="minorHAnsi" w:cstheme="minorHAnsi"/>
          <w:sz w:val="22"/>
          <w:szCs w:val="22"/>
          <w:lang w:eastAsia="en-US"/>
        </w:rPr>
        <w:t>Strony ustalają odpowiedzialność za niewykonanie bądź nienależyte wykonanie niniejszej umowy:</w:t>
      </w:r>
    </w:p>
    <w:p w14:paraId="6420A3A1" w14:textId="5EA56E76" w:rsidR="003761AC" w:rsidRPr="00E95DB6" w:rsidRDefault="003761AC" w:rsidP="008C3FFC">
      <w:pPr>
        <w:pStyle w:val="Akapitzlist"/>
        <w:widowControl w:val="0"/>
        <w:numPr>
          <w:ilvl w:val="0"/>
          <w:numId w:val="33"/>
        </w:numPr>
        <w:tabs>
          <w:tab w:val="left" w:pos="345"/>
        </w:tabs>
        <w:suppressAutoHyphens/>
        <w:spacing w:line="276" w:lineRule="auto"/>
        <w:jc w:val="both"/>
        <w:rPr>
          <w:rFonts w:asciiTheme="minorHAnsi" w:eastAsiaTheme="minorHAnsi" w:hAnsiTheme="minorHAnsi" w:cstheme="minorHAnsi"/>
          <w:sz w:val="22"/>
          <w:szCs w:val="22"/>
          <w:lang w:eastAsia="en-US"/>
        </w:rPr>
      </w:pPr>
      <w:r w:rsidRPr="00E95DB6">
        <w:rPr>
          <w:rFonts w:asciiTheme="minorHAnsi" w:eastAsiaTheme="minorHAnsi" w:hAnsiTheme="minorHAnsi" w:cstheme="minorHAnsi"/>
          <w:sz w:val="22"/>
          <w:szCs w:val="22"/>
          <w:lang w:eastAsia="en-US"/>
        </w:rPr>
        <w:t xml:space="preserve">Zleceniobiorca zapłaci </w:t>
      </w:r>
      <w:r w:rsidR="003C722E" w:rsidRPr="00E95DB6">
        <w:rPr>
          <w:rFonts w:asciiTheme="minorHAnsi" w:hAnsiTheme="minorHAnsi" w:cstheme="minorHAnsi"/>
          <w:sz w:val="22"/>
          <w:szCs w:val="22"/>
        </w:rPr>
        <w:t>Zamawiającemu</w:t>
      </w:r>
      <w:r w:rsidR="003C722E" w:rsidRPr="00E95DB6">
        <w:rPr>
          <w:rFonts w:asciiTheme="minorHAnsi" w:eastAsiaTheme="minorHAnsi" w:hAnsiTheme="minorHAnsi" w:cstheme="minorHAnsi"/>
          <w:sz w:val="22"/>
          <w:szCs w:val="22"/>
          <w:lang w:eastAsia="en-US"/>
        </w:rPr>
        <w:t xml:space="preserve"> </w:t>
      </w:r>
      <w:r w:rsidRPr="00E95DB6">
        <w:rPr>
          <w:rFonts w:asciiTheme="minorHAnsi" w:eastAsiaTheme="minorHAnsi" w:hAnsiTheme="minorHAnsi" w:cstheme="minorHAnsi"/>
          <w:sz w:val="22"/>
          <w:szCs w:val="22"/>
          <w:lang w:eastAsia="en-US"/>
        </w:rPr>
        <w:t>karę umowną w wysokości 1</w:t>
      </w:r>
      <w:r w:rsidR="003C722E" w:rsidRPr="00E95DB6">
        <w:rPr>
          <w:rFonts w:asciiTheme="minorHAnsi" w:eastAsiaTheme="minorHAnsi" w:hAnsiTheme="minorHAnsi" w:cstheme="minorHAnsi"/>
          <w:sz w:val="22"/>
          <w:szCs w:val="22"/>
          <w:lang w:eastAsia="en-US"/>
        </w:rPr>
        <w:t xml:space="preserve"> </w:t>
      </w:r>
      <w:r w:rsidRPr="00E95DB6">
        <w:rPr>
          <w:rFonts w:asciiTheme="minorHAnsi" w:eastAsiaTheme="minorHAnsi" w:hAnsiTheme="minorHAnsi" w:cstheme="minorHAnsi"/>
          <w:sz w:val="22"/>
          <w:szCs w:val="22"/>
          <w:lang w:eastAsia="en-US"/>
        </w:rPr>
        <w:t>000,00 zł za odstąpienie od umowy</w:t>
      </w:r>
      <w:r w:rsidR="003C722E" w:rsidRPr="00E95DB6">
        <w:rPr>
          <w:rFonts w:asciiTheme="minorHAnsi" w:eastAsiaTheme="minorHAnsi" w:hAnsiTheme="minorHAnsi" w:cstheme="minorHAnsi"/>
          <w:sz w:val="22"/>
          <w:szCs w:val="22"/>
          <w:lang w:eastAsia="en-US"/>
        </w:rPr>
        <w:t xml:space="preserve"> przez którąkolwiek ze stron umowy</w:t>
      </w:r>
      <w:r w:rsidRPr="00E95DB6">
        <w:rPr>
          <w:rFonts w:asciiTheme="minorHAnsi" w:eastAsiaTheme="minorHAnsi" w:hAnsiTheme="minorHAnsi" w:cstheme="minorHAnsi"/>
          <w:sz w:val="22"/>
          <w:szCs w:val="22"/>
          <w:lang w:eastAsia="en-US"/>
        </w:rPr>
        <w:t>, jeżeli odstąpienie od umowy nastąpiło z</w:t>
      </w:r>
      <w:r w:rsidR="00FA1869">
        <w:rPr>
          <w:rFonts w:asciiTheme="minorHAnsi" w:eastAsiaTheme="minorHAnsi" w:hAnsiTheme="minorHAnsi" w:cstheme="minorHAnsi"/>
          <w:sz w:val="22"/>
          <w:szCs w:val="22"/>
          <w:lang w:eastAsia="en-US"/>
        </w:rPr>
        <w:t> </w:t>
      </w:r>
      <w:r w:rsidRPr="00E95DB6">
        <w:rPr>
          <w:rFonts w:asciiTheme="minorHAnsi" w:eastAsiaTheme="minorHAnsi" w:hAnsiTheme="minorHAnsi" w:cstheme="minorHAnsi"/>
          <w:sz w:val="22"/>
          <w:szCs w:val="22"/>
          <w:lang w:eastAsia="en-US"/>
        </w:rPr>
        <w:t>przyczyn leżących po stronie Zleceniobiorcy;</w:t>
      </w:r>
    </w:p>
    <w:p w14:paraId="53325584" w14:textId="044617E0" w:rsidR="003761AC" w:rsidRPr="00E95DB6" w:rsidRDefault="003761AC" w:rsidP="00147165">
      <w:pPr>
        <w:pStyle w:val="Akapitzlist"/>
        <w:widowControl w:val="0"/>
        <w:numPr>
          <w:ilvl w:val="0"/>
          <w:numId w:val="33"/>
        </w:numPr>
        <w:tabs>
          <w:tab w:val="left" w:pos="345"/>
        </w:tabs>
        <w:suppressAutoHyphens/>
        <w:spacing w:after="200" w:line="276" w:lineRule="auto"/>
        <w:jc w:val="both"/>
        <w:rPr>
          <w:rFonts w:asciiTheme="minorHAnsi" w:eastAsiaTheme="minorHAnsi" w:hAnsiTheme="minorHAnsi" w:cstheme="minorHAnsi"/>
          <w:sz w:val="22"/>
          <w:szCs w:val="22"/>
          <w:lang w:eastAsia="en-US"/>
        </w:rPr>
      </w:pPr>
      <w:r w:rsidRPr="00E95DB6">
        <w:rPr>
          <w:rFonts w:asciiTheme="minorHAnsi" w:eastAsiaTheme="minorHAnsi" w:hAnsiTheme="minorHAnsi" w:cstheme="minorHAnsi"/>
          <w:sz w:val="22"/>
          <w:szCs w:val="22"/>
          <w:lang w:eastAsia="en-US"/>
        </w:rPr>
        <w:t xml:space="preserve">Zleceniobiorca zapłaci </w:t>
      </w:r>
      <w:r w:rsidR="00E50124" w:rsidRPr="00E95DB6">
        <w:rPr>
          <w:rFonts w:asciiTheme="minorHAnsi" w:hAnsiTheme="minorHAnsi" w:cstheme="minorHAnsi"/>
          <w:sz w:val="22"/>
          <w:szCs w:val="22"/>
        </w:rPr>
        <w:t>Zamawiającemu</w:t>
      </w:r>
      <w:r w:rsidRPr="00E95DB6">
        <w:rPr>
          <w:rFonts w:asciiTheme="minorHAnsi" w:eastAsiaTheme="minorHAnsi" w:hAnsiTheme="minorHAnsi" w:cstheme="minorHAnsi"/>
          <w:sz w:val="22"/>
          <w:szCs w:val="22"/>
          <w:lang w:eastAsia="en-US"/>
        </w:rPr>
        <w:t xml:space="preserve"> karę umowną w wysokości 1000,00 zł w przypadku </w:t>
      </w:r>
      <w:r w:rsidR="00E50124" w:rsidRPr="00E95DB6">
        <w:rPr>
          <w:rFonts w:asciiTheme="minorHAnsi" w:hAnsiTheme="minorHAnsi" w:cstheme="minorHAnsi"/>
          <w:sz w:val="22"/>
          <w:szCs w:val="22"/>
          <w:lang w:eastAsia="en-US"/>
        </w:rPr>
        <w:t>rozwiązania umowy ze skutkiem natychmiastowym</w:t>
      </w:r>
      <w:r w:rsidRPr="00E95DB6">
        <w:rPr>
          <w:rFonts w:asciiTheme="minorHAnsi" w:eastAsiaTheme="minorHAnsi" w:hAnsiTheme="minorHAnsi" w:cstheme="minorHAnsi"/>
          <w:sz w:val="22"/>
          <w:szCs w:val="22"/>
          <w:lang w:eastAsia="en-US"/>
        </w:rPr>
        <w:t xml:space="preserve"> przez </w:t>
      </w:r>
      <w:r w:rsidR="00E50124" w:rsidRPr="00E95DB6">
        <w:rPr>
          <w:rFonts w:asciiTheme="minorHAnsi" w:hAnsiTheme="minorHAnsi" w:cstheme="minorHAnsi"/>
          <w:sz w:val="22"/>
          <w:szCs w:val="22"/>
        </w:rPr>
        <w:t>Zamawiającego</w:t>
      </w:r>
      <w:r w:rsidR="00E50124" w:rsidRPr="00E95DB6">
        <w:rPr>
          <w:rFonts w:asciiTheme="minorHAnsi" w:eastAsiaTheme="minorHAnsi" w:hAnsiTheme="minorHAnsi" w:cstheme="minorHAnsi"/>
          <w:sz w:val="22"/>
          <w:szCs w:val="22"/>
          <w:lang w:eastAsia="en-US"/>
        </w:rPr>
        <w:t xml:space="preserve"> </w:t>
      </w:r>
      <w:r w:rsidRPr="00E95DB6">
        <w:rPr>
          <w:rFonts w:asciiTheme="minorHAnsi" w:eastAsiaTheme="minorHAnsi" w:hAnsiTheme="minorHAnsi" w:cstheme="minorHAnsi"/>
          <w:sz w:val="22"/>
          <w:szCs w:val="22"/>
          <w:lang w:eastAsia="en-US"/>
        </w:rPr>
        <w:t>umowy z przyczyn</w:t>
      </w:r>
      <w:r w:rsidR="003D58B0" w:rsidRPr="00E95DB6">
        <w:rPr>
          <w:rFonts w:asciiTheme="minorHAnsi" w:eastAsiaTheme="minorHAnsi" w:hAnsiTheme="minorHAnsi" w:cstheme="minorHAnsi"/>
          <w:sz w:val="22"/>
          <w:szCs w:val="22"/>
          <w:lang w:eastAsia="en-US"/>
        </w:rPr>
        <w:t>, o</w:t>
      </w:r>
      <w:r w:rsidR="00FA1869">
        <w:rPr>
          <w:rFonts w:asciiTheme="minorHAnsi" w:eastAsiaTheme="minorHAnsi" w:hAnsiTheme="minorHAnsi" w:cstheme="minorHAnsi"/>
          <w:sz w:val="22"/>
          <w:szCs w:val="22"/>
          <w:lang w:eastAsia="en-US"/>
        </w:rPr>
        <w:t> </w:t>
      </w:r>
      <w:r w:rsidR="003D58B0" w:rsidRPr="00E95DB6">
        <w:rPr>
          <w:rFonts w:asciiTheme="minorHAnsi" w:eastAsiaTheme="minorHAnsi" w:hAnsiTheme="minorHAnsi" w:cstheme="minorHAnsi"/>
          <w:sz w:val="22"/>
          <w:szCs w:val="22"/>
          <w:lang w:eastAsia="en-US"/>
        </w:rPr>
        <w:t xml:space="preserve">których mowa w § </w:t>
      </w:r>
      <w:r w:rsidR="00C753CE" w:rsidRPr="00E95DB6">
        <w:rPr>
          <w:rFonts w:asciiTheme="minorHAnsi" w:eastAsiaTheme="minorHAnsi" w:hAnsiTheme="minorHAnsi" w:cstheme="minorHAnsi"/>
          <w:sz w:val="22"/>
          <w:szCs w:val="22"/>
          <w:lang w:eastAsia="en-US"/>
        </w:rPr>
        <w:t>8</w:t>
      </w:r>
      <w:r w:rsidR="003D58B0" w:rsidRPr="00E95DB6">
        <w:rPr>
          <w:rFonts w:asciiTheme="minorHAnsi" w:eastAsiaTheme="minorHAnsi" w:hAnsiTheme="minorHAnsi" w:cstheme="minorHAnsi"/>
          <w:sz w:val="22"/>
          <w:szCs w:val="22"/>
          <w:lang w:eastAsia="en-US"/>
        </w:rPr>
        <w:t xml:space="preserve"> ust. 2;</w:t>
      </w:r>
    </w:p>
    <w:p w14:paraId="0F8DEC75" w14:textId="09BB8B5C" w:rsidR="00C753CE" w:rsidRPr="00E95DB6" w:rsidRDefault="00147165" w:rsidP="00147165">
      <w:pPr>
        <w:pStyle w:val="Akapitzlist"/>
        <w:widowControl w:val="0"/>
        <w:numPr>
          <w:ilvl w:val="0"/>
          <w:numId w:val="33"/>
        </w:numPr>
        <w:tabs>
          <w:tab w:val="left" w:pos="345"/>
        </w:tabs>
        <w:suppressAutoHyphens/>
        <w:spacing w:after="200" w:line="276" w:lineRule="auto"/>
        <w:jc w:val="both"/>
        <w:rPr>
          <w:rFonts w:asciiTheme="minorHAnsi" w:eastAsiaTheme="minorHAnsi" w:hAnsiTheme="minorHAnsi" w:cstheme="minorHAnsi"/>
          <w:sz w:val="22"/>
          <w:szCs w:val="22"/>
          <w:lang w:eastAsia="en-US"/>
        </w:rPr>
      </w:pPr>
      <w:bookmarkStart w:id="9" w:name="_Hlk182310749"/>
      <w:r w:rsidRPr="00E95DB6">
        <w:rPr>
          <w:rFonts w:asciiTheme="minorHAnsi" w:eastAsiaTheme="minorHAnsi" w:hAnsiTheme="minorHAnsi" w:cstheme="minorHAnsi"/>
          <w:sz w:val="22"/>
          <w:szCs w:val="22"/>
          <w:lang w:eastAsia="en-US"/>
        </w:rPr>
        <w:t xml:space="preserve">Za niedopełnienie wymogu zatrudnienia Pracowników realizujących przedmiot umowy </w:t>
      </w:r>
      <w:bookmarkEnd w:id="9"/>
      <w:r w:rsidRPr="00E95DB6">
        <w:rPr>
          <w:rFonts w:asciiTheme="minorHAnsi" w:eastAsiaTheme="minorHAnsi" w:hAnsiTheme="minorHAnsi" w:cstheme="minorHAnsi"/>
          <w:sz w:val="22"/>
          <w:szCs w:val="22"/>
          <w:lang w:eastAsia="en-US"/>
        </w:rPr>
        <w:t xml:space="preserve">na podstawie umowy o pracę w rozumieniu przepisów Kodeksu Pracy – Zleceniobiorca zapłaci 100 zł za każdy dzień zwłoki liczony od daty wyznaczonego terminu do przedłożenia wymaganych dokumentów o których mowa § </w:t>
      </w:r>
      <w:r w:rsidR="00C753CE" w:rsidRPr="00E95DB6">
        <w:rPr>
          <w:rFonts w:asciiTheme="minorHAnsi" w:eastAsiaTheme="minorHAnsi" w:hAnsiTheme="minorHAnsi" w:cstheme="minorHAnsi"/>
          <w:sz w:val="22"/>
          <w:szCs w:val="22"/>
          <w:lang w:eastAsia="en-US"/>
        </w:rPr>
        <w:t>5</w:t>
      </w:r>
      <w:r w:rsidRPr="00E95DB6">
        <w:rPr>
          <w:rFonts w:asciiTheme="minorHAnsi" w:eastAsiaTheme="minorHAnsi" w:hAnsiTheme="minorHAnsi" w:cstheme="minorHAnsi"/>
          <w:sz w:val="22"/>
          <w:szCs w:val="22"/>
          <w:lang w:eastAsia="en-US"/>
        </w:rPr>
        <w:t xml:space="preserve"> pkt. 2</w:t>
      </w:r>
      <w:r w:rsidR="00E50124" w:rsidRPr="00E95DB6">
        <w:rPr>
          <w:rFonts w:asciiTheme="minorHAnsi" w:eastAsiaTheme="minorHAnsi" w:hAnsiTheme="minorHAnsi" w:cstheme="minorHAnsi"/>
          <w:sz w:val="22"/>
          <w:szCs w:val="22"/>
          <w:lang w:eastAsia="en-US"/>
        </w:rPr>
        <w:t>;</w:t>
      </w:r>
    </w:p>
    <w:p w14:paraId="766B2D04" w14:textId="40632784" w:rsidR="00E50124" w:rsidRPr="00E95DB6" w:rsidRDefault="00E50124" w:rsidP="00111535">
      <w:pPr>
        <w:pStyle w:val="Akapitzlist"/>
        <w:widowControl w:val="0"/>
        <w:numPr>
          <w:ilvl w:val="0"/>
          <w:numId w:val="33"/>
        </w:numPr>
        <w:tabs>
          <w:tab w:val="left" w:pos="345"/>
        </w:tabs>
        <w:suppressAutoHyphens/>
        <w:spacing w:after="200" w:line="276" w:lineRule="auto"/>
        <w:jc w:val="both"/>
        <w:rPr>
          <w:rFonts w:asciiTheme="minorHAnsi" w:eastAsiaTheme="minorHAnsi" w:hAnsiTheme="minorHAnsi" w:cstheme="minorHAnsi"/>
          <w:sz w:val="22"/>
          <w:szCs w:val="22"/>
          <w:lang w:eastAsia="en-US"/>
        </w:rPr>
      </w:pPr>
      <w:r w:rsidRPr="00E95DB6">
        <w:rPr>
          <w:rFonts w:asciiTheme="minorHAnsi" w:eastAsiaTheme="minorHAnsi" w:hAnsiTheme="minorHAnsi" w:cstheme="minorHAnsi"/>
          <w:sz w:val="22"/>
          <w:szCs w:val="22"/>
          <w:lang w:eastAsia="en-US"/>
        </w:rPr>
        <w:t>W przypadku naruszenia przez Zleceniobiorcę obowiązku wynikającego z § 6 ust. 10 niniejszej umowy – w wysokości 10% wartości wynagrodzenia po zmianie wynikającej z wprowadzonej waloryzacji, o której mowa w § 6 niniejszej umowy.</w:t>
      </w:r>
    </w:p>
    <w:p w14:paraId="170E39C9" w14:textId="2F8F96B4" w:rsidR="008D6EAB" w:rsidRPr="00E95DB6" w:rsidRDefault="008D6EAB" w:rsidP="00111535">
      <w:pPr>
        <w:pStyle w:val="Akapitzlist"/>
        <w:widowControl w:val="0"/>
        <w:numPr>
          <w:ilvl w:val="0"/>
          <w:numId w:val="33"/>
        </w:numPr>
        <w:tabs>
          <w:tab w:val="left" w:pos="345"/>
        </w:tabs>
        <w:suppressAutoHyphens/>
        <w:spacing w:after="200" w:line="276" w:lineRule="auto"/>
        <w:jc w:val="both"/>
        <w:rPr>
          <w:rFonts w:asciiTheme="minorHAnsi" w:eastAsiaTheme="minorHAnsi" w:hAnsiTheme="minorHAnsi" w:cstheme="minorHAnsi"/>
          <w:sz w:val="22"/>
          <w:szCs w:val="22"/>
          <w:lang w:eastAsia="en-US"/>
        </w:rPr>
      </w:pPr>
      <w:r w:rsidRPr="00E95DB6">
        <w:rPr>
          <w:rFonts w:asciiTheme="minorHAnsi" w:eastAsiaTheme="minorHAnsi" w:hAnsiTheme="minorHAnsi" w:cstheme="minorHAnsi"/>
          <w:sz w:val="22"/>
          <w:szCs w:val="22"/>
          <w:lang w:eastAsia="en-US"/>
        </w:rPr>
        <w:t>Za niedopełnienie</w:t>
      </w:r>
      <w:r w:rsidR="003E7C1B" w:rsidRPr="00E95DB6">
        <w:rPr>
          <w:rFonts w:asciiTheme="minorHAnsi" w:eastAsiaTheme="minorHAnsi" w:hAnsiTheme="minorHAnsi" w:cstheme="minorHAnsi"/>
          <w:sz w:val="22"/>
          <w:szCs w:val="22"/>
          <w:lang w:eastAsia="en-US"/>
        </w:rPr>
        <w:t xml:space="preserve"> </w:t>
      </w:r>
      <w:bookmarkStart w:id="10" w:name="_Hlk182312561"/>
      <w:r w:rsidR="003E7C1B" w:rsidRPr="00E95DB6">
        <w:rPr>
          <w:rFonts w:asciiTheme="minorHAnsi" w:eastAsiaTheme="minorHAnsi" w:hAnsiTheme="minorHAnsi" w:cstheme="minorHAnsi"/>
          <w:sz w:val="22"/>
          <w:szCs w:val="22"/>
          <w:lang w:eastAsia="en-US"/>
        </w:rPr>
        <w:t>ws</w:t>
      </w:r>
      <w:r w:rsidR="00660EFE" w:rsidRPr="00E95DB6">
        <w:rPr>
          <w:rFonts w:asciiTheme="minorHAnsi" w:eastAsiaTheme="minorHAnsi" w:hAnsiTheme="minorHAnsi" w:cstheme="minorHAnsi"/>
          <w:sz w:val="22"/>
          <w:szCs w:val="22"/>
          <w:lang w:eastAsia="en-US"/>
        </w:rPr>
        <w:t xml:space="preserve">kazanego w ofercie </w:t>
      </w:r>
      <w:bookmarkEnd w:id="10"/>
      <w:r w:rsidRPr="00E95DB6">
        <w:rPr>
          <w:rFonts w:asciiTheme="minorHAnsi" w:eastAsiaTheme="minorHAnsi" w:hAnsiTheme="minorHAnsi" w:cstheme="minorHAnsi"/>
          <w:sz w:val="22"/>
          <w:szCs w:val="22"/>
          <w:lang w:eastAsia="en-US"/>
        </w:rPr>
        <w:t>zatrudnienia Pracowników realizujących przedmiot umowy o których mowa w art. 94 ust. 1 ustawy PZP</w:t>
      </w:r>
      <w:r w:rsidR="003E7C1B" w:rsidRPr="00E95DB6">
        <w:rPr>
          <w:rFonts w:asciiTheme="minorHAnsi" w:eastAsiaTheme="minorHAnsi" w:hAnsiTheme="minorHAnsi" w:cstheme="minorHAnsi"/>
          <w:sz w:val="22"/>
          <w:szCs w:val="22"/>
          <w:lang w:eastAsia="en-US"/>
        </w:rPr>
        <w:t xml:space="preserve">,  </w:t>
      </w:r>
      <w:r w:rsidRPr="00E95DB6">
        <w:rPr>
          <w:rFonts w:asciiTheme="minorHAnsi" w:eastAsiaTheme="minorHAnsi" w:hAnsiTheme="minorHAnsi" w:cstheme="minorHAnsi"/>
          <w:sz w:val="22"/>
          <w:szCs w:val="22"/>
          <w:lang w:eastAsia="en-US"/>
        </w:rPr>
        <w:t xml:space="preserve"> – Zleceniobiorca zapłaci 100,00 zł </w:t>
      </w:r>
      <w:r w:rsidR="003E7C1B" w:rsidRPr="00E95DB6">
        <w:rPr>
          <w:rFonts w:asciiTheme="minorHAnsi" w:eastAsiaTheme="minorHAnsi" w:hAnsiTheme="minorHAnsi" w:cstheme="minorHAnsi"/>
          <w:sz w:val="22"/>
          <w:szCs w:val="22"/>
          <w:lang w:eastAsia="en-US"/>
        </w:rPr>
        <w:t>dziennie</w:t>
      </w:r>
      <w:r w:rsidR="006C2EB6" w:rsidRPr="00E95DB6">
        <w:rPr>
          <w:rFonts w:asciiTheme="minorHAnsi" w:hAnsiTheme="minorHAnsi" w:cstheme="minorHAnsi"/>
        </w:rPr>
        <w:t xml:space="preserve"> </w:t>
      </w:r>
      <w:r w:rsidR="006C2EB6" w:rsidRPr="00E95DB6">
        <w:rPr>
          <w:rFonts w:asciiTheme="minorHAnsi" w:eastAsiaTheme="minorHAnsi" w:hAnsiTheme="minorHAnsi" w:cstheme="minorHAnsi"/>
          <w:sz w:val="22"/>
          <w:szCs w:val="22"/>
          <w:lang w:eastAsia="en-US"/>
        </w:rPr>
        <w:t>za każdy dzień zwłoki liczony od daty wyznaczonego terminu do przedłożenia wymaganych dokumentów</w:t>
      </w:r>
      <w:r w:rsidR="009A71C5" w:rsidRPr="00E95DB6">
        <w:rPr>
          <w:rFonts w:asciiTheme="minorHAnsi" w:eastAsiaTheme="minorHAnsi" w:hAnsiTheme="minorHAnsi" w:cstheme="minorHAnsi"/>
          <w:sz w:val="22"/>
          <w:szCs w:val="22"/>
          <w:lang w:eastAsia="en-US"/>
        </w:rPr>
        <w:t>,</w:t>
      </w:r>
      <w:r w:rsidR="006C2EB6" w:rsidRPr="00E95DB6">
        <w:rPr>
          <w:rFonts w:asciiTheme="minorHAnsi" w:eastAsiaTheme="minorHAnsi" w:hAnsiTheme="minorHAnsi" w:cstheme="minorHAnsi"/>
          <w:sz w:val="22"/>
          <w:szCs w:val="22"/>
          <w:lang w:eastAsia="en-US"/>
        </w:rPr>
        <w:t xml:space="preserve"> o których mowa § 5 pkt. 4</w:t>
      </w:r>
      <w:r w:rsidR="003E7C1B" w:rsidRPr="00E95DB6">
        <w:rPr>
          <w:rFonts w:asciiTheme="minorHAnsi" w:eastAsiaTheme="minorHAnsi" w:hAnsiTheme="minorHAnsi" w:cstheme="minorHAnsi"/>
          <w:sz w:val="22"/>
          <w:szCs w:val="22"/>
          <w:lang w:eastAsia="en-US"/>
        </w:rPr>
        <w:t xml:space="preserve"> </w:t>
      </w:r>
      <w:r w:rsidR="006C2EB6" w:rsidRPr="00E95DB6">
        <w:rPr>
          <w:rFonts w:asciiTheme="minorHAnsi" w:eastAsiaTheme="minorHAnsi" w:hAnsiTheme="minorHAnsi" w:cstheme="minorHAnsi"/>
          <w:sz w:val="22"/>
          <w:szCs w:val="22"/>
          <w:lang w:eastAsia="en-US"/>
        </w:rPr>
        <w:t xml:space="preserve"> </w:t>
      </w:r>
      <w:r w:rsidR="003E7C1B" w:rsidRPr="00E95DB6">
        <w:rPr>
          <w:rFonts w:asciiTheme="minorHAnsi" w:eastAsiaTheme="minorHAnsi" w:hAnsiTheme="minorHAnsi" w:cstheme="minorHAnsi"/>
          <w:sz w:val="22"/>
          <w:szCs w:val="22"/>
          <w:lang w:eastAsia="en-US"/>
        </w:rPr>
        <w:t>za każdą niezatrudnioną</w:t>
      </w:r>
      <w:r w:rsidR="009A71C5" w:rsidRPr="00E95DB6">
        <w:rPr>
          <w:rFonts w:asciiTheme="minorHAnsi" w:eastAsiaTheme="minorHAnsi" w:hAnsiTheme="minorHAnsi" w:cstheme="minorHAnsi"/>
          <w:sz w:val="22"/>
          <w:szCs w:val="22"/>
          <w:lang w:eastAsia="en-US"/>
        </w:rPr>
        <w:t>, a wskazaną w ofercie osobę.</w:t>
      </w:r>
    </w:p>
    <w:p w14:paraId="34FB38A7" w14:textId="7A6588D9" w:rsidR="00147165" w:rsidRPr="00E95DB6" w:rsidRDefault="003761AC" w:rsidP="00C753CE">
      <w:pPr>
        <w:pStyle w:val="Akapitzlist"/>
        <w:widowControl w:val="0"/>
        <w:numPr>
          <w:ilvl w:val="0"/>
          <w:numId w:val="13"/>
        </w:numPr>
        <w:tabs>
          <w:tab w:val="left" w:pos="345"/>
        </w:tabs>
        <w:suppressAutoHyphens/>
        <w:spacing w:after="200" w:line="276" w:lineRule="auto"/>
        <w:jc w:val="both"/>
        <w:rPr>
          <w:rFonts w:asciiTheme="minorHAnsi" w:eastAsiaTheme="minorHAnsi" w:hAnsiTheme="minorHAnsi" w:cstheme="minorHAnsi"/>
          <w:sz w:val="22"/>
          <w:szCs w:val="22"/>
          <w:lang w:eastAsia="en-US"/>
        </w:rPr>
      </w:pPr>
      <w:r w:rsidRPr="00E95DB6">
        <w:rPr>
          <w:rFonts w:asciiTheme="minorHAnsi" w:eastAsiaTheme="minorHAnsi" w:hAnsiTheme="minorHAnsi" w:cstheme="minorHAnsi"/>
          <w:sz w:val="22"/>
          <w:szCs w:val="22"/>
          <w:lang w:eastAsia="en-US"/>
        </w:rPr>
        <w:t>Kary umowne mogą być potrącone z faktury/rachunku Zleceniobiorcy a Zleceniobiorca wyraża na to zgodę.</w:t>
      </w:r>
    </w:p>
    <w:p w14:paraId="372E1505" w14:textId="37540D0D" w:rsidR="003761AC" w:rsidRPr="00E95DB6" w:rsidRDefault="003761AC" w:rsidP="00C753CE">
      <w:pPr>
        <w:pStyle w:val="Akapitzlist"/>
        <w:widowControl w:val="0"/>
        <w:numPr>
          <w:ilvl w:val="0"/>
          <w:numId w:val="13"/>
        </w:numPr>
        <w:tabs>
          <w:tab w:val="left" w:pos="345"/>
        </w:tabs>
        <w:suppressAutoHyphens/>
        <w:spacing w:after="200" w:line="276" w:lineRule="auto"/>
        <w:jc w:val="both"/>
        <w:rPr>
          <w:rFonts w:asciiTheme="minorHAnsi" w:eastAsiaTheme="minorHAnsi" w:hAnsiTheme="minorHAnsi" w:cstheme="minorHAnsi"/>
          <w:sz w:val="22"/>
          <w:szCs w:val="22"/>
          <w:lang w:eastAsia="en-US"/>
        </w:rPr>
      </w:pPr>
      <w:r w:rsidRPr="00E95DB6">
        <w:rPr>
          <w:rFonts w:asciiTheme="minorHAnsi" w:eastAsiaTheme="minorHAnsi" w:hAnsiTheme="minorHAnsi" w:cstheme="minorHAnsi"/>
          <w:sz w:val="22"/>
          <w:szCs w:val="22"/>
          <w:lang w:eastAsia="en-US"/>
        </w:rPr>
        <w:t xml:space="preserve">Łączna maksymalna wysokość kar umownych, które mogą dochodzić strony wynosi </w:t>
      </w:r>
      <w:r w:rsidR="003D58B0" w:rsidRPr="00E95DB6">
        <w:rPr>
          <w:rFonts w:asciiTheme="minorHAnsi" w:eastAsiaTheme="minorHAnsi" w:hAnsiTheme="minorHAnsi" w:cstheme="minorHAnsi"/>
          <w:sz w:val="22"/>
          <w:szCs w:val="22"/>
          <w:lang w:eastAsia="en-US"/>
        </w:rPr>
        <w:t>3000</w:t>
      </w:r>
      <w:r w:rsidRPr="00E95DB6">
        <w:rPr>
          <w:rFonts w:asciiTheme="minorHAnsi" w:eastAsiaTheme="minorHAnsi" w:hAnsiTheme="minorHAnsi" w:cstheme="minorHAnsi"/>
          <w:sz w:val="22"/>
          <w:szCs w:val="22"/>
          <w:lang w:eastAsia="en-US"/>
        </w:rPr>
        <w:t xml:space="preserve">,00 zł. </w:t>
      </w:r>
    </w:p>
    <w:p w14:paraId="7DE9242C" w14:textId="576C5D3C" w:rsidR="003761AC" w:rsidRPr="00E95DB6" w:rsidRDefault="00E50124" w:rsidP="00C753CE">
      <w:pPr>
        <w:pStyle w:val="Akapitzlist"/>
        <w:widowControl w:val="0"/>
        <w:numPr>
          <w:ilvl w:val="0"/>
          <w:numId w:val="13"/>
        </w:numPr>
        <w:tabs>
          <w:tab w:val="left" w:pos="345"/>
        </w:tabs>
        <w:suppressAutoHyphens/>
        <w:spacing w:after="200" w:line="276" w:lineRule="auto"/>
        <w:jc w:val="both"/>
        <w:rPr>
          <w:rFonts w:asciiTheme="minorHAnsi" w:eastAsiaTheme="minorHAnsi" w:hAnsiTheme="minorHAnsi" w:cstheme="minorHAnsi"/>
          <w:sz w:val="22"/>
          <w:szCs w:val="22"/>
          <w:lang w:eastAsia="en-US"/>
        </w:rPr>
      </w:pPr>
      <w:r w:rsidRPr="00E95DB6">
        <w:rPr>
          <w:rFonts w:asciiTheme="minorHAnsi" w:hAnsiTheme="minorHAnsi" w:cstheme="minorHAnsi"/>
          <w:sz w:val="22"/>
          <w:szCs w:val="22"/>
        </w:rPr>
        <w:t>Zamawiający</w:t>
      </w:r>
      <w:r w:rsidR="003761AC" w:rsidRPr="00E95DB6">
        <w:rPr>
          <w:rFonts w:asciiTheme="minorHAnsi" w:eastAsiaTheme="minorHAnsi" w:hAnsiTheme="minorHAnsi" w:cstheme="minorHAnsi"/>
          <w:sz w:val="22"/>
          <w:szCs w:val="22"/>
          <w:lang w:eastAsia="en-US"/>
        </w:rPr>
        <w:t>, niezależnie od kar umownych określonych w ust. 1 może dochodzić odszkodowania przewyższającego wysokość kar umownych na zasadach ogólnych.</w:t>
      </w:r>
    </w:p>
    <w:p w14:paraId="0E9C8F26" w14:textId="74AC6640" w:rsidR="009A0003" w:rsidRPr="00E95DB6" w:rsidRDefault="003761AC" w:rsidP="00D61436">
      <w:pPr>
        <w:spacing w:line="276" w:lineRule="auto"/>
        <w:jc w:val="center"/>
        <w:rPr>
          <w:rFonts w:asciiTheme="minorHAnsi" w:hAnsiTheme="minorHAnsi" w:cstheme="minorHAnsi"/>
          <w:b/>
          <w:bCs/>
          <w:sz w:val="22"/>
          <w:szCs w:val="22"/>
        </w:rPr>
      </w:pPr>
      <w:r w:rsidRPr="00E95DB6">
        <w:rPr>
          <w:rFonts w:asciiTheme="minorHAnsi" w:hAnsiTheme="minorHAnsi" w:cstheme="minorHAnsi"/>
          <w:b/>
          <w:bCs/>
          <w:sz w:val="22"/>
          <w:szCs w:val="22"/>
        </w:rPr>
        <w:t xml:space="preserve">§ </w:t>
      </w:r>
      <w:r w:rsidR="00147165" w:rsidRPr="00E95DB6">
        <w:rPr>
          <w:rFonts w:asciiTheme="minorHAnsi" w:hAnsiTheme="minorHAnsi" w:cstheme="minorHAnsi"/>
          <w:b/>
          <w:bCs/>
          <w:sz w:val="22"/>
          <w:szCs w:val="22"/>
        </w:rPr>
        <w:t>10</w:t>
      </w:r>
    </w:p>
    <w:p w14:paraId="5C9E63DE" w14:textId="77777777" w:rsidR="003761AC" w:rsidRPr="00E95DB6" w:rsidRDefault="003761AC" w:rsidP="00D61436">
      <w:pPr>
        <w:spacing w:line="276" w:lineRule="auto"/>
        <w:jc w:val="center"/>
        <w:rPr>
          <w:rFonts w:asciiTheme="minorHAnsi" w:hAnsiTheme="minorHAnsi" w:cstheme="minorHAnsi"/>
          <w:b/>
          <w:bCs/>
          <w:sz w:val="22"/>
          <w:szCs w:val="22"/>
        </w:rPr>
      </w:pPr>
      <w:r w:rsidRPr="00E95DB6">
        <w:rPr>
          <w:rFonts w:asciiTheme="minorHAnsi" w:hAnsiTheme="minorHAnsi" w:cstheme="minorHAnsi"/>
          <w:b/>
          <w:bCs/>
          <w:sz w:val="22"/>
          <w:szCs w:val="22"/>
        </w:rPr>
        <w:t>Zmiana umowy</w:t>
      </w:r>
    </w:p>
    <w:p w14:paraId="589344E6" w14:textId="77777777" w:rsidR="003761AC" w:rsidRPr="00E95DB6" w:rsidRDefault="003761AC" w:rsidP="00743765">
      <w:pPr>
        <w:numPr>
          <w:ilvl w:val="0"/>
          <w:numId w:val="9"/>
        </w:numPr>
        <w:spacing w:after="200" w:line="276" w:lineRule="auto"/>
        <w:ind w:left="709" w:hanging="425"/>
        <w:contextualSpacing/>
        <w:jc w:val="both"/>
        <w:rPr>
          <w:rFonts w:asciiTheme="minorHAnsi" w:eastAsiaTheme="minorHAnsi" w:hAnsiTheme="minorHAnsi" w:cstheme="minorHAnsi"/>
          <w:b/>
          <w:bCs/>
          <w:sz w:val="22"/>
          <w:szCs w:val="22"/>
          <w:lang w:eastAsia="en-US"/>
        </w:rPr>
      </w:pPr>
      <w:r w:rsidRPr="00E95DB6">
        <w:rPr>
          <w:rFonts w:asciiTheme="minorHAnsi" w:eastAsiaTheme="minorHAnsi" w:hAnsiTheme="minorHAnsi" w:cstheme="minorHAnsi"/>
          <w:color w:val="000000"/>
          <w:sz w:val="22"/>
          <w:szCs w:val="22"/>
          <w:lang w:eastAsia="en-US"/>
        </w:rPr>
        <w:t>Zakazana jest istotna zmiana postanowień niniejszej umowy w stosunku do treści oferty, na podstawie której dokonano wyboru Zleceniobiorcy, z zastrzeżeniem ust. 2.</w:t>
      </w:r>
    </w:p>
    <w:p w14:paraId="24C71342" w14:textId="77777777" w:rsidR="003761AC" w:rsidRPr="00E95DB6" w:rsidRDefault="003761AC" w:rsidP="00743765">
      <w:pPr>
        <w:numPr>
          <w:ilvl w:val="0"/>
          <w:numId w:val="9"/>
        </w:numPr>
        <w:spacing w:after="200" w:line="276" w:lineRule="auto"/>
        <w:ind w:left="709" w:hanging="425"/>
        <w:contextualSpacing/>
        <w:jc w:val="both"/>
        <w:rPr>
          <w:rFonts w:asciiTheme="minorHAnsi" w:eastAsiaTheme="minorHAnsi" w:hAnsiTheme="minorHAnsi" w:cstheme="minorHAnsi"/>
          <w:b/>
          <w:bCs/>
          <w:sz w:val="22"/>
          <w:szCs w:val="22"/>
          <w:lang w:eastAsia="en-US"/>
        </w:rPr>
      </w:pPr>
      <w:r w:rsidRPr="00E95DB6">
        <w:rPr>
          <w:rFonts w:asciiTheme="minorHAnsi" w:eastAsiaTheme="minorHAnsi" w:hAnsiTheme="minorHAnsi" w:cstheme="minorHAnsi"/>
          <w:color w:val="000000"/>
          <w:sz w:val="22"/>
          <w:szCs w:val="22"/>
          <w:lang w:eastAsia="en-US"/>
        </w:rPr>
        <w:t>Dopuszczalne są następujące rodzaje i warunki zmiany treści umowy:</w:t>
      </w:r>
    </w:p>
    <w:p w14:paraId="043A8D71" w14:textId="351F7DD9" w:rsidR="003761AC" w:rsidRPr="00E95DB6" w:rsidRDefault="00E50124" w:rsidP="00743765">
      <w:pPr>
        <w:numPr>
          <w:ilvl w:val="0"/>
          <w:numId w:val="10"/>
        </w:numPr>
        <w:spacing w:after="200" w:line="276" w:lineRule="auto"/>
        <w:ind w:left="709" w:hanging="425"/>
        <w:contextualSpacing/>
        <w:jc w:val="both"/>
        <w:rPr>
          <w:rFonts w:asciiTheme="minorHAnsi" w:eastAsiaTheme="minorHAnsi" w:hAnsiTheme="minorHAnsi" w:cstheme="minorHAnsi"/>
          <w:b/>
          <w:bCs/>
          <w:sz w:val="22"/>
          <w:szCs w:val="22"/>
          <w:lang w:eastAsia="en-US"/>
        </w:rPr>
      </w:pPr>
      <w:r w:rsidRPr="00E95DB6">
        <w:rPr>
          <w:rFonts w:asciiTheme="minorHAnsi" w:eastAsiaTheme="minorHAnsi" w:hAnsiTheme="minorHAnsi" w:cstheme="minorHAnsi"/>
          <w:color w:val="000000"/>
          <w:sz w:val="22"/>
          <w:szCs w:val="22"/>
          <w:lang w:eastAsia="en-US"/>
        </w:rPr>
        <w:t xml:space="preserve">zmiana sposobu wykonania umowy w przypadku, </w:t>
      </w:r>
      <w:r w:rsidR="003761AC" w:rsidRPr="00E95DB6">
        <w:rPr>
          <w:rFonts w:asciiTheme="minorHAnsi" w:eastAsiaTheme="minorHAnsi" w:hAnsiTheme="minorHAnsi" w:cstheme="minorHAnsi"/>
          <w:color w:val="000000"/>
          <w:sz w:val="22"/>
          <w:szCs w:val="22"/>
          <w:lang w:eastAsia="en-US"/>
        </w:rPr>
        <w:t>gdy nast</w:t>
      </w:r>
      <w:r w:rsidR="003761AC" w:rsidRPr="00E95DB6">
        <w:rPr>
          <w:rFonts w:asciiTheme="minorHAnsi" w:eastAsia="TimesNewRoman" w:hAnsiTheme="minorHAnsi" w:cstheme="minorHAnsi"/>
          <w:color w:val="000000"/>
          <w:sz w:val="22"/>
          <w:szCs w:val="22"/>
          <w:lang w:eastAsia="en-US"/>
        </w:rPr>
        <w:t>ą</w:t>
      </w:r>
      <w:r w:rsidR="003761AC" w:rsidRPr="00E95DB6">
        <w:rPr>
          <w:rFonts w:asciiTheme="minorHAnsi" w:eastAsiaTheme="minorHAnsi" w:hAnsiTheme="minorHAnsi" w:cstheme="minorHAnsi"/>
          <w:color w:val="000000"/>
          <w:sz w:val="22"/>
          <w:szCs w:val="22"/>
          <w:lang w:eastAsia="en-US"/>
        </w:rPr>
        <w:t>pi zmiana powszechnie obowi</w:t>
      </w:r>
      <w:r w:rsidR="003761AC" w:rsidRPr="00E95DB6">
        <w:rPr>
          <w:rFonts w:asciiTheme="minorHAnsi" w:eastAsia="TimesNewRoman" w:hAnsiTheme="minorHAnsi" w:cstheme="minorHAnsi"/>
          <w:color w:val="000000"/>
          <w:sz w:val="22"/>
          <w:szCs w:val="22"/>
          <w:lang w:eastAsia="en-US"/>
        </w:rPr>
        <w:t>ą</w:t>
      </w:r>
      <w:r w:rsidR="003761AC" w:rsidRPr="00E95DB6">
        <w:rPr>
          <w:rFonts w:asciiTheme="minorHAnsi" w:eastAsiaTheme="minorHAnsi" w:hAnsiTheme="minorHAnsi" w:cstheme="minorHAnsi"/>
          <w:color w:val="000000"/>
          <w:sz w:val="22"/>
          <w:szCs w:val="22"/>
          <w:lang w:eastAsia="en-US"/>
        </w:rPr>
        <w:t>zuj</w:t>
      </w:r>
      <w:r w:rsidR="003761AC" w:rsidRPr="00E95DB6">
        <w:rPr>
          <w:rFonts w:asciiTheme="minorHAnsi" w:eastAsia="TimesNewRoman" w:hAnsiTheme="minorHAnsi" w:cstheme="minorHAnsi"/>
          <w:color w:val="000000"/>
          <w:sz w:val="22"/>
          <w:szCs w:val="22"/>
          <w:lang w:eastAsia="en-US"/>
        </w:rPr>
        <w:t>ą</w:t>
      </w:r>
      <w:r w:rsidR="003761AC" w:rsidRPr="00E95DB6">
        <w:rPr>
          <w:rFonts w:asciiTheme="minorHAnsi" w:eastAsiaTheme="minorHAnsi" w:hAnsiTheme="minorHAnsi" w:cstheme="minorHAnsi"/>
          <w:color w:val="000000"/>
          <w:sz w:val="22"/>
          <w:szCs w:val="22"/>
          <w:lang w:eastAsia="en-US"/>
        </w:rPr>
        <w:t>cych przepisów prawa w zakresie maj</w:t>
      </w:r>
      <w:r w:rsidR="003761AC" w:rsidRPr="00E95DB6">
        <w:rPr>
          <w:rFonts w:asciiTheme="minorHAnsi" w:eastAsia="TimesNewRoman" w:hAnsiTheme="minorHAnsi" w:cstheme="minorHAnsi"/>
          <w:color w:val="000000"/>
          <w:sz w:val="22"/>
          <w:szCs w:val="22"/>
          <w:lang w:eastAsia="en-US"/>
        </w:rPr>
        <w:t>ą</w:t>
      </w:r>
      <w:r w:rsidR="003761AC" w:rsidRPr="00E95DB6">
        <w:rPr>
          <w:rFonts w:asciiTheme="minorHAnsi" w:eastAsiaTheme="minorHAnsi" w:hAnsiTheme="minorHAnsi" w:cstheme="minorHAnsi"/>
          <w:color w:val="000000"/>
          <w:sz w:val="22"/>
          <w:szCs w:val="22"/>
          <w:lang w:eastAsia="en-US"/>
        </w:rPr>
        <w:t>cym wpływ na realizacj</w:t>
      </w:r>
      <w:r w:rsidR="003761AC" w:rsidRPr="00E95DB6">
        <w:rPr>
          <w:rFonts w:asciiTheme="minorHAnsi" w:eastAsia="TimesNewRoman" w:hAnsiTheme="minorHAnsi" w:cstheme="minorHAnsi"/>
          <w:color w:val="000000"/>
          <w:sz w:val="22"/>
          <w:szCs w:val="22"/>
          <w:lang w:eastAsia="en-US"/>
        </w:rPr>
        <w:t xml:space="preserve">ę </w:t>
      </w:r>
      <w:r w:rsidR="003761AC" w:rsidRPr="00E95DB6">
        <w:rPr>
          <w:rFonts w:asciiTheme="minorHAnsi" w:eastAsiaTheme="minorHAnsi" w:hAnsiTheme="minorHAnsi" w:cstheme="minorHAnsi"/>
          <w:color w:val="000000"/>
          <w:sz w:val="22"/>
          <w:szCs w:val="22"/>
          <w:lang w:eastAsia="en-US"/>
        </w:rPr>
        <w:t xml:space="preserve">przedmiotu umowy. Zmiana jest dopuszczalna wyłącznie w zakresie niepowodującym zwiększenia wynagrodzenia Zleceniobiorcy. </w:t>
      </w:r>
    </w:p>
    <w:p w14:paraId="5550DFF2" w14:textId="3F2188B2" w:rsidR="003761AC" w:rsidRPr="00E95DB6" w:rsidRDefault="00E50124" w:rsidP="00743765">
      <w:pPr>
        <w:numPr>
          <w:ilvl w:val="0"/>
          <w:numId w:val="10"/>
        </w:numPr>
        <w:spacing w:after="200" w:line="276" w:lineRule="auto"/>
        <w:ind w:left="709" w:hanging="425"/>
        <w:contextualSpacing/>
        <w:jc w:val="both"/>
        <w:rPr>
          <w:rFonts w:asciiTheme="minorHAnsi" w:eastAsiaTheme="minorHAnsi" w:hAnsiTheme="minorHAnsi" w:cstheme="minorHAnsi"/>
          <w:b/>
          <w:bCs/>
          <w:sz w:val="22"/>
          <w:szCs w:val="22"/>
          <w:lang w:eastAsia="en-US"/>
        </w:rPr>
      </w:pPr>
      <w:r w:rsidRPr="00E95DB6">
        <w:rPr>
          <w:rFonts w:asciiTheme="minorHAnsi" w:eastAsiaTheme="minorHAnsi" w:hAnsiTheme="minorHAnsi" w:cstheme="minorHAnsi"/>
          <w:color w:val="000000"/>
          <w:sz w:val="22"/>
          <w:szCs w:val="22"/>
          <w:lang w:eastAsia="en-US"/>
        </w:rPr>
        <w:lastRenderedPageBreak/>
        <w:t xml:space="preserve">zmiana sposobu wykonania umowy w przypadku </w:t>
      </w:r>
      <w:r w:rsidR="003761AC" w:rsidRPr="00E95DB6">
        <w:rPr>
          <w:rFonts w:asciiTheme="minorHAnsi" w:eastAsiaTheme="minorHAnsi" w:hAnsiTheme="minorHAnsi" w:cstheme="minorHAnsi"/>
          <w:color w:val="000000"/>
          <w:sz w:val="22"/>
          <w:szCs w:val="22"/>
          <w:lang w:eastAsia="en-US"/>
        </w:rPr>
        <w:t>gdy wyst</w:t>
      </w:r>
      <w:r w:rsidR="003761AC" w:rsidRPr="00E95DB6">
        <w:rPr>
          <w:rFonts w:asciiTheme="minorHAnsi" w:eastAsia="TimesNewRoman" w:hAnsiTheme="minorHAnsi" w:cstheme="minorHAnsi"/>
          <w:color w:val="000000"/>
          <w:sz w:val="22"/>
          <w:szCs w:val="22"/>
          <w:lang w:eastAsia="en-US"/>
        </w:rPr>
        <w:t>ą</w:t>
      </w:r>
      <w:r w:rsidR="003761AC" w:rsidRPr="00E95DB6">
        <w:rPr>
          <w:rFonts w:asciiTheme="minorHAnsi" w:eastAsiaTheme="minorHAnsi" w:hAnsiTheme="minorHAnsi" w:cstheme="minorHAnsi"/>
          <w:color w:val="000000"/>
          <w:sz w:val="22"/>
          <w:szCs w:val="22"/>
          <w:lang w:eastAsia="en-US"/>
        </w:rPr>
        <w:t>pi</w:t>
      </w:r>
      <w:r w:rsidR="003761AC" w:rsidRPr="00E95DB6">
        <w:rPr>
          <w:rFonts w:asciiTheme="minorHAnsi" w:eastAsia="TimesNewRoman" w:hAnsiTheme="minorHAnsi" w:cstheme="minorHAnsi"/>
          <w:color w:val="000000"/>
          <w:sz w:val="22"/>
          <w:szCs w:val="22"/>
          <w:lang w:eastAsia="en-US"/>
        </w:rPr>
        <w:t xml:space="preserve">ą </w:t>
      </w:r>
      <w:r w:rsidR="003761AC" w:rsidRPr="00E95DB6">
        <w:rPr>
          <w:rFonts w:asciiTheme="minorHAnsi" w:eastAsiaTheme="minorHAnsi" w:hAnsiTheme="minorHAnsi" w:cstheme="minorHAnsi"/>
          <w:color w:val="000000"/>
          <w:sz w:val="22"/>
          <w:szCs w:val="22"/>
          <w:lang w:eastAsia="en-US"/>
        </w:rPr>
        <w:t>obiektywne przeszkody uniemo</w:t>
      </w:r>
      <w:r w:rsidR="003761AC" w:rsidRPr="00E95DB6">
        <w:rPr>
          <w:rFonts w:asciiTheme="minorHAnsi" w:eastAsia="TimesNewRoman" w:hAnsiTheme="minorHAnsi" w:cstheme="minorHAnsi"/>
          <w:color w:val="000000"/>
          <w:sz w:val="22"/>
          <w:szCs w:val="22"/>
          <w:lang w:eastAsia="en-US"/>
        </w:rPr>
        <w:t>ż</w:t>
      </w:r>
      <w:r w:rsidR="003761AC" w:rsidRPr="00E95DB6">
        <w:rPr>
          <w:rFonts w:asciiTheme="minorHAnsi" w:eastAsiaTheme="minorHAnsi" w:hAnsiTheme="minorHAnsi" w:cstheme="minorHAnsi"/>
          <w:color w:val="000000"/>
          <w:sz w:val="22"/>
          <w:szCs w:val="22"/>
          <w:lang w:eastAsia="en-US"/>
        </w:rPr>
        <w:t>liwiaj</w:t>
      </w:r>
      <w:r w:rsidR="003761AC" w:rsidRPr="00E95DB6">
        <w:rPr>
          <w:rFonts w:asciiTheme="minorHAnsi" w:eastAsia="TimesNewRoman" w:hAnsiTheme="minorHAnsi" w:cstheme="minorHAnsi"/>
          <w:color w:val="000000"/>
          <w:sz w:val="22"/>
          <w:szCs w:val="22"/>
          <w:lang w:eastAsia="en-US"/>
        </w:rPr>
        <w:t>ą</w:t>
      </w:r>
      <w:r w:rsidR="003761AC" w:rsidRPr="00E95DB6">
        <w:rPr>
          <w:rFonts w:asciiTheme="minorHAnsi" w:eastAsiaTheme="minorHAnsi" w:hAnsiTheme="minorHAnsi" w:cstheme="minorHAnsi"/>
          <w:color w:val="000000"/>
          <w:sz w:val="22"/>
          <w:szCs w:val="22"/>
          <w:lang w:eastAsia="en-US"/>
        </w:rPr>
        <w:t>ce realizacj</w:t>
      </w:r>
      <w:r w:rsidR="003761AC" w:rsidRPr="00E95DB6">
        <w:rPr>
          <w:rFonts w:asciiTheme="minorHAnsi" w:eastAsia="TimesNewRoman" w:hAnsiTheme="minorHAnsi" w:cstheme="minorHAnsi"/>
          <w:color w:val="000000"/>
          <w:sz w:val="22"/>
          <w:szCs w:val="22"/>
          <w:lang w:eastAsia="en-US"/>
        </w:rPr>
        <w:t>ę</w:t>
      </w:r>
      <w:r w:rsidRPr="00E95DB6">
        <w:rPr>
          <w:rFonts w:asciiTheme="minorHAnsi" w:eastAsia="TimesNewRoman" w:hAnsiTheme="minorHAnsi" w:cstheme="minorHAnsi"/>
          <w:color w:val="000000"/>
          <w:sz w:val="22"/>
          <w:szCs w:val="22"/>
          <w:lang w:eastAsia="en-US"/>
        </w:rPr>
        <w:t xml:space="preserve"> umowy</w:t>
      </w:r>
      <w:r w:rsidR="003761AC" w:rsidRPr="00E95DB6">
        <w:rPr>
          <w:rFonts w:asciiTheme="minorHAnsi" w:eastAsiaTheme="minorHAnsi" w:hAnsiTheme="minorHAnsi" w:cstheme="minorHAnsi"/>
          <w:color w:val="000000"/>
          <w:sz w:val="22"/>
          <w:szCs w:val="22"/>
          <w:lang w:eastAsia="en-US"/>
        </w:rPr>
        <w:t xml:space="preserve"> lub osi</w:t>
      </w:r>
      <w:r w:rsidR="003761AC" w:rsidRPr="00E95DB6">
        <w:rPr>
          <w:rFonts w:asciiTheme="minorHAnsi" w:eastAsia="TimesNewRoman" w:hAnsiTheme="minorHAnsi" w:cstheme="minorHAnsi"/>
          <w:color w:val="000000"/>
          <w:sz w:val="22"/>
          <w:szCs w:val="22"/>
          <w:lang w:eastAsia="en-US"/>
        </w:rPr>
        <w:t>ą</w:t>
      </w:r>
      <w:r w:rsidR="003761AC" w:rsidRPr="00E95DB6">
        <w:rPr>
          <w:rFonts w:asciiTheme="minorHAnsi" w:eastAsiaTheme="minorHAnsi" w:hAnsiTheme="minorHAnsi" w:cstheme="minorHAnsi"/>
          <w:color w:val="000000"/>
          <w:sz w:val="22"/>
          <w:szCs w:val="22"/>
          <w:lang w:eastAsia="en-US"/>
        </w:rPr>
        <w:t>gni</w:t>
      </w:r>
      <w:r w:rsidR="003761AC" w:rsidRPr="00E95DB6">
        <w:rPr>
          <w:rFonts w:asciiTheme="minorHAnsi" w:eastAsia="TimesNewRoman" w:hAnsiTheme="minorHAnsi" w:cstheme="minorHAnsi"/>
          <w:color w:val="000000"/>
          <w:sz w:val="22"/>
          <w:szCs w:val="22"/>
          <w:lang w:eastAsia="en-US"/>
        </w:rPr>
        <w:t>ę</w:t>
      </w:r>
      <w:r w:rsidR="003761AC" w:rsidRPr="00E95DB6">
        <w:rPr>
          <w:rFonts w:asciiTheme="minorHAnsi" w:eastAsiaTheme="minorHAnsi" w:hAnsiTheme="minorHAnsi" w:cstheme="minorHAnsi"/>
          <w:color w:val="000000"/>
          <w:sz w:val="22"/>
          <w:szCs w:val="22"/>
          <w:lang w:eastAsia="en-US"/>
        </w:rPr>
        <w:t>cie jego celów według pierwotnie przyj</w:t>
      </w:r>
      <w:r w:rsidR="003761AC" w:rsidRPr="00E95DB6">
        <w:rPr>
          <w:rFonts w:asciiTheme="minorHAnsi" w:eastAsia="TimesNewRoman" w:hAnsiTheme="minorHAnsi" w:cstheme="minorHAnsi"/>
          <w:color w:val="000000"/>
          <w:sz w:val="22"/>
          <w:szCs w:val="22"/>
          <w:lang w:eastAsia="en-US"/>
        </w:rPr>
        <w:t>ę</w:t>
      </w:r>
      <w:r w:rsidR="003761AC" w:rsidRPr="00E95DB6">
        <w:rPr>
          <w:rFonts w:asciiTheme="minorHAnsi" w:eastAsiaTheme="minorHAnsi" w:hAnsiTheme="minorHAnsi" w:cstheme="minorHAnsi"/>
          <w:color w:val="000000"/>
          <w:sz w:val="22"/>
          <w:szCs w:val="22"/>
          <w:lang w:eastAsia="en-US"/>
        </w:rPr>
        <w:t xml:space="preserve">tego harmonogramu realizacji </w:t>
      </w:r>
      <w:r w:rsidRPr="00E95DB6">
        <w:rPr>
          <w:rFonts w:asciiTheme="minorHAnsi" w:eastAsia="TimesNewRoman" w:hAnsiTheme="minorHAnsi" w:cstheme="minorHAnsi"/>
          <w:color w:val="000000"/>
          <w:sz w:val="22"/>
          <w:szCs w:val="22"/>
          <w:lang w:eastAsia="en-US"/>
        </w:rPr>
        <w:t>umowy</w:t>
      </w:r>
      <w:r w:rsidR="003761AC" w:rsidRPr="00E95DB6">
        <w:rPr>
          <w:rFonts w:asciiTheme="minorHAnsi" w:eastAsiaTheme="minorHAnsi" w:hAnsiTheme="minorHAnsi" w:cstheme="minorHAnsi"/>
          <w:color w:val="000000"/>
          <w:sz w:val="22"/>
          <w:szCs w:val="22"/>
          <w:lang w:eastAsia="en-US"/>
        </w:rPr>
        <w:t xml:space="preserve">. </w:t>
      </w:r>
    </w:p>
    <w:p w14:paraId="1AAC3416" w14:textId="77777777" w:rsidR="003761AC" w:rsidRPr="00E95DB6" w:rsidRDefault="003761AC" w:rsidP="00743765">
      <w:pPr>
        <w:numPr>
          <w:ilvl w:val="0"/>
          <w:numId w:val="10"/>
        </w:numPr>
        <w:spacing w:after="200" w:line="276" w:lineRule="auto"/>
        <w:ind w:left="709" w:hanging="425"/>
        <w:contextualSpacing/>
        <w:jc w:val="both"/>
        <w:rPr>
          <w:rFonts w:asciiTheme="minorHAnsi" w:eastAsiaTheme="minorHAnsi" w:hAnsiTheme="minorHAnsi" w:cstheme="minorHAnsi"/>
          <w:b/>
          <w:bCs/>
          <w:sz w:val="22"/>
          <w:szCs w:val="22"/>
          <w:lang w:eastAsia="en-US"/>
        </w:rPr>
      </w:pPr>
      <w:r w:rsidRPr="00E95DB6">
        <w:rPr>
          <w:rFonts w:asciiTheme="minorHAnsi" w:eastAsiaTheme="minorHAnsi" w:hAnsiTheme="minorHAnsi" w:cstheme="minorHAnsi"/>
          <w:color w:val="000000"/>
          <w:sz w:val="22"/>
          <w:szCs w:val="22"/>
          <w:lang w:eastAsia="en-US"/>
        </w:rPr>
        <w:t>zmiana terminu wykonania przedmiotu umowy, w przypadku:</w:t>
      </w:r>
    </w:p>
    <w:p w14:paraId="5B56FC6B" w14:textId="1A14F7EE" w:rsidR="003761AC" w:rsidRPr="00E95DB6" w:rsidRDefault="003761AC" w:rsidP="00743765">
      <w:pPr>
        <w:numPr>
          <w:ilvl w:val="0"/>
          <w:numId w:val="11"/>
        </w:numPr>
        <w:spacing w:after="200" w:line="276" w:lineRule="auto"/>
        <w:ind w:left="709" w:hanging="425"/>
        <w:contextualSpacing/>
        <w:jc w:val="both"/>
        <w:rPr>
          <w:rFonts w:asciiTheme="minorHAnsi" w:eastAsiaTheme="minorHAnsi" w:hAnsiTheme="minorHAnsi" w:cstheme="minorHAnsi"/>
          <w:b/>
          <w:bCs/>
          <w:sz w:val="22"/>
          <w:szCs w:val="22"/>
          <w:lang w:eastAsia="en-US"/>
        </w:rPr>
      </w:pPr>
      <w:r w:rsidRPr="00E95DB6">
        <w:rPr>
          <w:rFonts w:asciiTheme="minorHAnsi" w:eastAsiaTheme="minorHAnsi" w:hAnsiTheme="minorHAnsi" w:cstheme="minorHAnsi"/>
          <w:color w:val="000000"/>
          <w:sz w:val="22"/>
          <w:szCs w:val="22"/>
          <w:lang w:eastAsia="en-US"/>
        </w:rPr>
        <w:t xml:space="preserve">gdy wykonanie przedmiotu umowy w określonym pierwotnie terminie nie leży w interesie </w:t>
      </w:r>
      <w:r w:rsidR="000D7A26">
        <w:rPr>
          <w:rFonts w:asciiTheme="minorHAnsi" w:eastAsiaTheme="minorHAnsi" w:hAnsiTheme="minorHAnsi" w:cstheme="minorHAnsi"/>
          <w:color w:val="000000"/>
          <w:sz w:val="22"/>
          <w:szCs w:val="22"/>
          <w:lang w:eastAsia="en-US"/>
        </w:rPr>
        <w:t>Zamawiającego</w:t>
      </w:r>
      <w:r w:rsidRPr="00E95DB6">
        <w:rPr>
          <w:rFonts w:asciiTheme="minorHAnsi" w:eastAsiaTheme="minorHAnsi" w:hAnsiTheme="minorHAnsi" w:cstheme="minorHAnsi"/>
          <w:color w:val="000000"/>
          <w:sz w:val="22"/>
          <w:szCs w:val="22"/>
          <w:lang w:eastAsia="en-US"/>
        </w:rPr>
        <w:t>,</w:t>
      </w:r>
    </w:p>
    <w:p w14:paraId="331E7934" w14:textId="77777777" w:rsidR="003761AC" w:rsidRPr="00E95DB6" w:rsidRDefault="003761AC" w:rsidP="00743765">
      <w:pPr>
        <w:numPr>
          <w:ilvl w:val="0"/>
          <w:numId w:val="11"/>
        </w:numPr>
        <w:spacing w:after="200" w:line="276" w:lineRule="auto"/>
        <w:ind w:left="709" w:hanging="425"/>
        <w:contextualSpacing/>
        <w:jc w:val="both"/>
        <w:rPr>
          <w:rFonts w:asciiTheme="minorHAnsi" w:eastAsiaTheme="minorHAnsi" w:hAnsiTheme="minorHAnsi" w:cstheme="minorHAnsi"/>
          <w:b/>
          <w:bCs/>
          <w:sz w:val="22"/>
          <w:szCs w:val="22"/>
          <w:lang w:eastAsia="en-US"/>
        </w:rPr>
      </w:pPr>
      <w:r w:rsidRPr="00E95DB6">
        <w:rPr>
          <w:rFonts w:asciiTheme="minorHAnsi" w:eastAsiaTheme="minorHAnsi" w:hAnsiTheme="minorHAnsi" w:cstheme="minorHAnsi"/>
          <w:color w:val="000000"/>
          <w:sz w:val="22"/>
          <w:szCs w:val="22"/>
          <w:lang w:eastAsia="en-US"/>
        </w:rPr>
        <w:t xml:space="preserve">działania siły wyższej, uniemożliwiającej wykonanie przedmiotu umowy w określonym pierwotnie terminie. </w:t>
      </w:r>
    </w:p>
    <w:p w14:paraId="2B0ABE09" w14:textId="6B7F55B9" w:rsidR="00D026B7" w:rsidRPr="00E95DB6" w:rsidRDefault="003761AC" w:rsidP="00743765">
      <w:pPr>
        <w:widowControl w:val="0"/>
        <w:numPr>
          <w:ilvl w:val="0"/>
          <w:numId w:val="9"/>
        </w:numPr>
        <w:tabs>
          <w:tab w:val="left" w:pos="345"/>
          <w:tab w:val="left" w:pos="450"/>
        </w:tabs>
        <w:suppressAutoHyphens/>
        <w:spacing w:after="200" w:line="276" w:lineRule="auto"/>
        <w:ind w:left="709" w:hanging="425"/>
        <w:contextualSpacing/>
        <w:jc w:val="both"/>
        <w:rPr>
          <w:rFonts w:asciiTheme="minorHAnsi" w:eastAsiaTheme="minorHAnsi" w:hAnsiTheme="minorHAnsi" w:cstheme="minorHAnsi"/>
          <w:b/>
          <w:bCs/>
          <w:color w:val="000000"/>
          <w:sz w:val="22"/>
          <w:szCs w:val="22"/>
          <w:lang w:eastAsia="en-US"/>
        </w:rPr>
      </w:pPr>
      <w:r w:rsidRPr="00E95DB6">
        <w:rPr>
          <w:rFonts w:asciiTheme="minorHAnsi" w:eastAsiaTheme="minorHAnsi" w:hAnsiTheme="minorHAnsi" w:cstheme="minorHAnsi"/>
          <w:color w:val="000000"/>
          <w:sz w:val="22"/>
          <w:szCs w:val="22"/>
          <w:lang w:eastAsia="en-US"/>
        </w:rPr>
        <w:t>Wszelkie zmiany niniejszej umowy wymagają sporządzenia pisemnego aneksu pod rygorem ich nieważności.</w:t>
      </w:r>
    </w:p>
    <w:p w14:paraId="38932972" w14:textId="5506647F" w:rsidR="009A0003" w:rsidRPr="00E95DB6" w:rsidRDefault="003761AC" w:rsidP="00743765">
      <w:pPr>
        <w:spacing w:line="276" w:lineRule="auto"/>
        <w:ind w:left="709" w:hanging="425"/>
        <w:jc w:val="center"/>
        <w:rPr>
          <w:rFonts w:asciiTheme="minorHAnsi" w:hAnsiTheme="minorHAnsi" w:cstheme="minorHAnsi"/>
          <w:b/>
          <w:bCs/>
          <w:sz w:val="22"/>
          <w:szCs w:val="22"/>
        </w:rPr>
      </w:pPr>
      <w:r w:rsidRPr="00E95DB6">
        <w:rPr>
          <w:rFonts w:asciiTheme="minorHAnsi" w:hAnsiTheme="minorHAnsi" w:cstheme="minorHAnsi"/>
          <w:b/>
          <w:bCs/>
          <w:sz w:val="22"/>
          <w:szCs w:val="22"/>
        </w:rPr>
        <w:t xml:space="preserve">§ </w:t>
      </w:r>
      <w:r w:rsidR="00147165" w:rsidRPr="00E95DB6">
        <w:rPr>
          <w:rFonts w:asciiTheme="minorHAnsi" w:hAnsiTheme="minorHAnsi" w:cstheme="minorHAnsi"/>
          <w:b/>
          <w:bCs/>
          <w:sz w:val="22"/>
          <w:szCs w:val="22"/>
        </w:rPr>
        <w:t>11</w:t>
      </w:r>
    </w:p>
    <w:p w14:paraId="7C6DB2F1" w14:textId="77777777" w:rsidR="003761AC" w:rsidRPr="00E95DB6" w:rsidRDefault="003761AC" w:rsidP="00743765">
      <w:pPr>
        <w:spacing w:line="276" w:lineRule="auto"/>
        <w:ind w:left="709" w:hanging="425"/>
        <w:jc w:val="center"/>
        <w:rPr>
          <w:rFonts w:asciiTheme="minorHAnsi" w:hAnsiTheme="minorHAnsi" w:cstheme="minorHAnsi"/>
          <w:b/>
          <w:bCs/>
          <w:sz w:val="22"/>
          <w:szCs w:val="22"/>
        </w:rPr>
      </w:pPr>
      <w:r w:rsidRPr="00E95DB6">
        <w:rPr>
          <w:rFonts w:asciiTheme="minorHAnsi" w:hAnsiTheme="minorHAnsi" w:cstheme="minorHAnsi"/>
          <w:b/>
          <w:bCs/>
          <w:sz w:val="22"/>
          <w:szCs w:val="22"/>
        </w:rPr>
        <w:t>Klauzula poufności</w:t>
      </w:r>
    </w:p>
    <w:p w14:paraId="68B191A3" w14:textId="361D4397" w:rsidR="009A0003" w:rsidRPr="00E95DB6" w:rsidRDefault="003761AC" w:rsidP="008C3FFC">
      <w:pPr>
        <w:spacing w:line="276" w:lineRule="auto"/>
        <w:ind w:left="142"/>
        <w:jc w:val="both"/>
        <w:rPr>
          <w:rFonts w:asciiTheme="minorHAnsi" w:hAnsiTheme="minorHAnsi" w:cstheme="minorHAnsi"/>
          <w:bCs/>
          <w:sz w:val="22"/>
          <w:szCs w:val="22"/>
        </w:rPr>
      </w:pPr>
      <w:r w:rsidRPr="00E95DB6">
        <w:rPr>
          <w:rFonts w:asciiTheme="minorHAnsi" w:hAnsiTheme="minorHAnsi" w:cstheme="minorHAnsi"/>
          <w:bCs/>
          <w:sz w:val="22"/>
          <w:szCs w:val="22"/>
        </w:rPr>
        <w:t xml:space="preserve">Zleceniobiorca wykonujący czynności związane z niniejszą umową nie może zarówno w czasie trwania niniejszej umowy, jak i po jej ustaniu ujawniać żadnych informacji pozyskanych w związku </w:t>
      </w:r>
      <w:r w:rsidRPr="00FA1869">
        <w:t>z</w:t>
      </w:r>
      <w:r w:rsidR="00FA1869">
        <w:t> </w:t>
      </w:r>
      <w:r w:rsidRPr="00FA1869">
        <w:t>wykonywaniem</w:t>
      </w:r>
      <w:r w:rsidRPr="00E95DB6">
        <w:rPr>
          <w:rFonts w:asciiTheme="minorHAnsi" w:hAnsiTheme="minorHAnsi" w:cstheme="minorHAnsi"/>
          <w:bCs/>
          <w:sz w:val="22"/>
          <w:szCs w:val="22"/>
        </w:rPr>
        <w:t xml:space="preserve"> umowy w zakresie określonym stosownymi przepisami prawa. W przypadku naruszenia przedmiotowego postanowienia umowy Zleceniobiorca zobowiązany jest do zapłaty kary umownej w wysokości wartości jednomiesięcznego wynagrodzenia brutto wynikającego </w:t>
      </w:r>
      <w:r w:rsidR="00334944" w:rsidRPr="00E95DB6">
        <w:rPr>
          <w:rFonts w:asciiTheme="minorHAnsi" w:hAnsiTheme="minorHAnsi" w:cstheme="minorHAnsi"/>
          <w:bCs/>
          <w:sz w:val="22"/>
          <w:szCs w:val="22"/>
        </w:rPr>
        <w:br/>
      </w:r>
      <w:r w:rsidRPr="00E95DB6">
        <w:rPr>
          <w:rFonts w:asciiTheme="minorHAnsi" w:hAnsiTheme="minorHAnsi" w:cstheme="minorHAnsi"/>
          <w:bCs/>
          <w:sz w:val="22"/>
          <w:szCs w:val="22"/>
        </w:rPr>
        <w:t>z umowy.</w:t>
      </w:r>
    </w:p>
    <w:p w14:paraId="7D31BD4F" w14:textId="464D91C5" w:rsidR="003761AC" w:rsidRDefault="003761AC" w:rsidP="00D61436">
      <w:pPr>
        <w:spacing w:line="276" w:lineRule="auto"/>
        <w:jc w:val="center"/>
        <w:rPr>
          <w:rFonts w:asciiTheme="minorHAnsi" w:eastAsiaTheme="minorHAnsi" w:hAnsiTheme="minorHAnsi" w:cstheme="minorHAnsi"/>
          <w:b/>
          <w:sz w:val="22"/>
          <w:szCs w:val="22"/>
          <w:lang w:eastAsia="en-US"/>
        </w:rPr>
      </w:pPr>
      <w:r w:rsidRPr="00E95DB6">
        <w:rPr>
          <w:rFonts w:asciiTheme="minorHAnsi" w:eastAsiaTheme="minorHAnsi" w:hAnsiTheme="minorHAnsi" w:cstheme="minorHAnsi"/>
          <w:b/>
          <w:sz w:val="22"/>
          <w:szCs w:val="22"/>
          <w:lang w:eastAsia="en-US"/>
        </w:rPr>
        <w:t>§ 1</w:t>
      </w:r>
      <w:r w:rsidR="00147165" w:rsidRPr="00E95DB6">
        <w:rPr>
          <w:rFonts w:asciiTheme="minorHAnsi" w:eastAsiaTheme="minorHAnsi" w:hAnsiTheme="minorHAnsi" w:cstheme="minorHAnsi"/>
          <w:b/>
          <w:sz w:val="22"/>
          <w:szCs w:val="22"/>
          <w:lang w:eastAsia="en-US"/>
        </w:rPr>
        <w:t>2</w:t>
      </w:r>
    </w:p>
    <w:p w14:paraId="04FA3DA7" w14:textId="243B9BFE" w:rsidR="003761AC" w:rsidRPr="00E95DB6" w:rsidRDefault="003761AC" w:rsidP="00E50124">
      <w:pPr>
        <w:tabs>
          <w:tab w:val="left" w:pos="708"/>
        </w:tabs>
        <w:suppressAutoHyphens/>
        <w:spacing w:line="276" w:lineRule="auto"/>
        <w:jc w:val="both"/>
        <w:rPr>
          <w:rFonts w:asciiTheme="minorHAnsi" w:eastAsia="Times New Roman" w:hAnsiTheme="minorHAnsi" w:cstheme="minorHAnsi"/>
          <w:kern w:val="1"/>
          <w:sz w:val="22"/>
          <w:szCs w:val="22"/>
          <w:lang w:eastAsia="hi-IN" w:bidi="hi-IN"/>
        </w:rPr>
      </w:pPr>
      <w:r w:rsidRPr="00E95DB6">
        <w:rPr>
          <w:rFonts w:asciiTheme="minorHAnsi" w:eastAsia="Times New Roman" w:hAnsiTheme="minorHAnsi" w:cstheme="minorHAnsi"/>
          <w:kern w:val="1"/>
          <w:sz w:val="22"/>
          <w:szCs w:val="22"/>
          <w:lang w:eastAsia="hi-IN" w:bidi="hi-IN"/>
        </w:rPr>
        <w:t xml:space="preserve">Integralnymi częściami umowy są: ogłoszenie o zamówieniu nr </w:t>
      </w:r>
      <w:r w:rsidR="00221F52" w:rsidRPr="00E95DB6">
        <w:rPr>
          <w:rFonts w:asciiTheme="minorHAnsi" w:eastAsia="Times New Roman" w:hAnsiTheme="minorHAnsi" w:cstheme="minorHAnsi"/>
          <w:kern w:val="1"/>
          <w:sz w:val="22"/>
          <w:szCs w:val="22"/>
          <w:lang w:eastAsia="hi-IN" w:bidi="hi-IN"/>
        </w:rPr>
        <w:t>F</w:t>
      </w:r>
      <w:r w:rsidR="001406A0" w:rsidRPr="00E95DB6">
        <w:rPr>
          <w:rFonts w:asciiTheme="minorHAnsi" w:eastAsia="Times New Roman" w:hAnsiTheme="minorHAnsi" w:cstheme="minorHAnsi"/>
          <w:kern w:val="1"/>
          <w:sz w:val="22"/>
          <w:szCs w:val="22"/>
          <w:lang w:eastAsia="hi-IN" w:bidi="hi-IN"/>
        </w:rPr>
        <w:t>Z</w:t>
      </w:r>
      <w:r w:rsidR="00221F52" w:rsidRPr="00E95DB6">
        <w:rPr>
          <w:rFonts w:asciiTheme="minorHAnsi" w:eastAsia="Times New Roman" w:hAnsiTheme="minorHAnsi" w:cstheme="minorHAnsi"/>
          <w:kern w:val="1"/>
          <w:sz w:val="22"/>
          <w:szCs w:val="22"/>
          <w:lang w:eastAsia="hi-IN" w:bidi="hi-IN"/>
        </w:rPr>
        <w:t>.261.</w:t>
      </w:r>
      <w:r w:rsidR="001406A0" w:rsidRPr="00E95DB6">
        <w:rPr>
          <w:rFonts w:asciiTheme="minorHAnsi" w:eastAsia="Times New Roman" w:hAnsiTheme="minorHAnsi" w:cstheme="minorHAnsi"/>
          <w:kern w:val="1"/>
          <w:sz w:val="22"/>
          <w:szCs w:val="22"/>
          <w:lang w:eastAsia="hi-IN" w:bidi="hi-IN"/>
        </w:rPr>
        <w:t>1.</w:t>
      </w:r>
      <w:r w:rsidR="00684483">
        <w:rPr>
          <w:rFonts w:asciiTheme="minorHAnsi" w:eastAsia="Times New Roman" w:hAnsiTheme="minorHAnsi" w:cstheme="minorHAnsi"/>
          <w:kern w:val="1"/>
          <w:sz w:val="22"/>
          <w:szCs w:val="22"/>
          <w:lang w:eastAsia="hi-IN" w:bidi="hi-IN"/>
        </w:rPr>
        <w:t>2.2025</w:t>
      </w:r>
      <w:r w:rsidR="00DB1FA0" w:rsidRPr="00E95DB6">
        <w:rPr>
          <w:rFonts w:asciiTheme="minorHAnsi" w:eastAsia="Times New Roman" w:hAnsiTheme="minorHAnsi" w:cstheme="minorHAnsi"/>
          <w:kern w:val="1"/>
          <w:sz w:val="22"/>
          <w:szCs w:val="22"/>
          <w:lang w:eastAsia="hi-IN" w:bidi="hi-IN"/>
        </w:rPr>
        <w:t xml:space="preserve"> z dnia</w:t>
      </w:r>
      <w:r w:rsidR="00221F52" w:rsidRPr="00E95DB6">
        <w:rPr>
          <w:rFonts w:asciiTheme="minorHAnsi" w:eastAsia="Times New Roman" w:hAnsiTheme="minorHAnsi" w:cstheme="minorHAnsi"/>
          <w:kern w:val="1"/>
          <w:sz w:val="22"/>
          <w:szCs w:val="22"/>
          <w:lang w:eastAsia="hi-IN" w:bidi="hi-IN"/>
        </w:rPr>
        <w:t xml:space="preserve"> </w:t>
      </w:r>
      <w:r w:rsidR="005B0A3B" w:rsidRPr="00E95DB6">
        <w:rPr>
          <w:rFonts w:asciiTheme="minorHAnsi" w:eastAsia="Times New Roman" w:hAnsiTheme="minorHAnsi" w:cstheme="minorHAnsi"/>
          <w:kern w:val="1"/>
          <w:sz w:val="22"/>
          <w:szCs w:val="22"/>
          <w:lang w:eastAsia="hi-IN" w:bidi="hi-IN"/>
        </w:rPr>
        <w:t>………….</w:t>
      </w:r>
      <w:r w:rsidR="00221F52" w:rsidRPr="00E95DB6">
        <w:rPr>
          <w:rFonts w:asciiTheme="minorHAnsi" w:eastAsia="Times New Roman" w:hAnsiTheme="minorHAnsi" w:cstheme="minorHAnsi"/>
          <w:kern w:val="1"/>
          <w:sz w:val="22"/>
          <w:szCs w:val="22"/>
          <w:lang w:eastAsia="hi-IN" w:bidi="hi-IN"/>
        </w:rPr>
        <w:t xml:space="preserve">. </w:t>
      </w:r>
      <w:r w:rsidR="00E50124" w:rsidRPr="00E95DB6">
        <w:rPr>
          <w:rFonts w:asciiTheme="minorHAnsi" w:eastAsia="Times New Roman" w:hAnsiTheme="minorHAnsi" w:cstheme="minorHAnsi"/>
          <w:kern w:val="1"/>
          <w:sz w:val="22"/>
          <w:szCs w:val="22"/>
          <w:lang w:eastAsia="hi-IN" w:bidi="hi-IN"/>
        </w:rPr>
        <w:t>SWZ z</w:t>
      </w:r>
      <w:r w:rsidR="001406A0" w:rsidRPr="00E95DB6">
        <w:rPr>
          <w:rFonts w:asciiTheme="minorHAnsi" w:eastAsia="Times New Roman" w:hAnsiTheme="minorHAnsi" w:cstheme="minorHAnsi"/>
          <w:kern w:val="1"/>
          <w:sz w:val="22"/>
          <w:szCs w:val="22"/>
          <w:lang w:eastAsia="hi-IN" w:bidi="hi-IN"/>
        </w:rPr>
        <w:t> </w:t>
      </w:r>
      <w:r w:rsidR="00E50124" w:rsidRPr="00E95DB6">
        <w:rPr>
          <w:rFonts w:asciiTheme="minorHAnsi" w:eastAsia="Times New Roman" w:hAnsiTheme="minorHAnsi" w:cstheme="minorHAnsi"/>
          <w:kern w:val="1"/>
          <w:sz w:val="22"/>
          <w:szCs w:val="22"/>
          <w:lang w:eastAsia="hi-IN" w:bidi="hi-IN"/>
        </w:rPr>
        <w:t>dnia ……… wraz z załącznikami w tym w szczególności szczegółowym opisem przedmiotu zamówienia</w:t>
      </w:r>
      <w:r w:rsidRPr="00E95DB6">
        <w:rPr>
          <w:rFonts w:asciiTheme="minorHAnsi" w:eastAsia="Times New Roman" w:hAnsiTheme="minorHAnsi" w:cstheme="minorHAnsi"/>
          <w:kern w:val="1"/>
          <w:sz w:val="22"/>
          <w:szCs w:val="22"/>
          <w:lang w:eastAsia="hi-IN" w:bidi="hi-IN"/>
        </w:rPr>
        <w:t xml:space="preserve"> oraz oferta Zleceniobiorcy z dnia </w:t>
      </w:r>
      <w:r w:rsidR="005B0A3B" w:rsidRPr="00E95DB6">
        <w:rPr>
          <w:rFonts w:asciiTheme="minorHAnsi" w:eastAsia="Times New Roman" w:hAnsiTheme="minorHAnsi" w:cstheme="minorHAnsi"/>
          <w:kern w:val="1"/>
          <w:sz w:val="22"/>
          <w:szCs w:val="22"/>
          <w:lang w:eastAsia="hi-IN" w:bidi="hi-IN"/>
        </w:rPr>
        <w:t>…………….</w:t>
      </w:r>
      <w:r w:rsidR="00221F52" w:rsidRPr="00E95DB6">
        <w:rPr>
          <w:rFonts w:asciiTheme="minorHAnsi" w:eastAsia="Times New Roman" w:hAnsiTheme="minorHAnsi" w:cstheme="minorHAnsi"/>
          <w:kern w:val="1"/>
          <w:sz w:val="22"/>
          <w:szCs w:val="22"/>
          <w:lang w:eastAsia="hi-IN" w:bidi="hi-IN"/>
        </w:rPr>
        <w:t xml:space="preserve"> r.</w:t>
      </w:r>
    </w:p>
    <w:p w14:paraId="2812FDD3" w14:textId="77777777" w:rsidR="00147165" w:rsidRPr="00E95DB6" w:rsidRDefault="00147165" w:rsidP="00B8326B">
      <w:pPr>
        <w:tabs>
          <w:tab w:val="left" w:pos="708"/>
        </w:tabs>
        <w:suppressAutoHyphens/>
        <w:spacing w:line="276" w:lineRule="auto"/>
        <w:jc w:val="both"/>
        <w:rPr>
          <w:rFonts w:asciiTheme="minorHAnsi" w:eastAsia="Times New Roman" w:hAnsiTheme="minorHAnsi" w:cstheme="minorHAnsi"/>
          <w:kern w:val="1"/>
          <w:sz w:val="22"/>
          <w:szCs w:val="22"/>
          <w:lang w:eastAsia="hi-IN" w:bidi="hi-IN"/>
        </w:rPr>
      </w:pPr>
    </w:p>
    <w:p w14:paraId="0F1BD68F" w14:textId="68CB4C3F" w:rsidR="003761AC" w:rsidRPr="00E95DB6" w:rsidRDefault="003761AC" w:rsidP="00D61436">
      <w:pPr>
        <w:spacing w:line="276" w:lineRule="auto"/>
        <w:jc w:val="center"/>
        <w:rPr>
          <w:rFonts w:asciiTheme="minorHAnsi" w:eastAsiaTheme="minorHAnsi" w:hAnsiTheme="minorHAnsi" w:cstheme="minorHAnsi"/>
          <w:b/>
          <w:sz w:val="22"/>
          <w:szCs w:val="22"/>
          <w:lang w:eastAsia="en-US"/>
        </w:rPr>
      </w:pPr>
      <w:r w:rsidRPr="00E95DB6">
        <w:rPr>
          <w:rFonts w:asciiTheme="minorHAnsi" w:eastAsiaTheme="minorHAnsi" w:hAnsiTheme="minorHAnsi" w:cstheme="minorHAnsi"/>
          <w:b/>
          <w:sz w:val="22"/>
          <w:szCs w:val="22"/>
          <w:lang w:eastAsia="en-US"/>
        </w:rPr>
        <w:t>§ 1</w:t>
      </w:r>
      <w:r w:rsidR="00147165" w:rsidRPr="00E95DB6">
        <w:rPr>
          <w:rFonts w:asciiTheme="minorHAnsi" w:eastAsiaTheme="minorHAnsi" w:hAnsiTheme="minorHAnsi" w:cstheme="minorHAnsi"/>
          <w:b/>
          <w:sz w:val="22"/>
          <w:szCs w:val="22"/>
          <w:lang w:eastAsia="en-US"/>
        </w:rPr>
        <w:t>3</w:t>
      </w:r>
    </w:p>
    <w:p w14:paraId="3A02E9D7" w14:textId="1FCDB5A8" w:rsidR="003761AC" w:rsidRPr="00E95DB6" w:rsidRDefault="00E50124" w:rsidP="00D61436">
      <w:pPr>
        <w:numPr>
          <w:ilvl w:val="0"/>
          <w:numId w:val="8"/>
        </w:numPr>
        <w:spacing w:line="276" w:lineRule="auto"/>
        <w:ind w:left="426" w:hanging="426"/>
        <w:contextualSpacing/>
        <w:jc w:val="both"/>
        <w:rPr>
          <w:rFonts w:asciiTheme="minorHAnsi" w:eastAsiaTheme="minorHAnsi" w:hAnsiTheme="minorHAnsi" w:cstheme="minorHAnsi"/>
          <w:sz w:val="22"/>
          <w:szCs w:val="22"/>
          <w:lang w:eastAsia="en-US"/>
        </w:rPr>
      </w:pPr>
      <w:r w:rsidRPr="00E95DB6">
        <w:rPr>
          <w:rFonts w:asciiTheme="minorHAnsi" w:hAnsiTheme="minorHAnsi" w:cstheme="minorHAnsi"/>
          <w:sz w:val="22"/>
          <w:szCs w:val="22"/>
        </w:rPr>
        <w:t>Zamawiający</w:t>
      </w:r>
      <w:r w:rsidR="003D16A7" w:rsidRPr="00E95DB6">
        <w:rPr>
          <w:rFonts w:asciiTheme="minorHAnsi" w:eastAsiaTheme="minorHAnsi" w:hAnsiTheme="minorHAnsi" w:cstheme="minorHAnsi"/>
          <w:sz w:val="22"/>
          <w:szCs w:val="22"/>
          <w:lang w:eastAsia="en-US"/>
        </w:rPr>
        <w:t xml:space="preserve"> </w:t>
      </w:r>
      <w:r w:rsidR="003761AC" w:rsidRPr="00E95DB6">
        <w:rPr>
          <w:rFonts w:asciiTheme="minorHAnsi" w:eastAsiaTheme="minorHAnsi" w:hAnsiTheme="minorHAnsi" w:cstheme="minorHAnsi"/>
          <w:sz w:val="22"/>
          <w:szCs w:val="22"/>
          <w:lang w:eastAsia="en-US"/>
        </w:rPr>
        <w:t>oświadcza, że Zleceniobiorca może przesyłać ustrukturyzowane faktury elektroniczne, o których mowa w art. 2 pkt. 4 ustawy z dnia 9 listopada 2018r. o elektronicznym fakturowaniu w zamówieniach publicznych, tj. faktury spełniające wymagania umożliwiające przesyłanie za pośrednictwem platformy faktur elektronicznych, o</w:t>
      </w:r>
      <w:r w:rsidR="001406A0" w:rsidRPr="00E95DB6">
        <w:rPr>
          <w:rFonts w:asciiTheme="minorHAnsi" w:eastAsiaTheme="minorHAnsi" w:hAnsiTheme="minorHAnsi" w:cstheme="minorHAnsi"/>
          <w:sz w:val="22"/>
          <w:szCs w:val="22"/>
          <w:lang w:eastAsia="en-US"/>
        </w:rPr>
        <w:t> </w:t>
      </w:r>
      <w:r w:rsidR="003761AC" w:rsidRPr="00E95DB6">
        <w:rPr>
          <w:rFonts w:asciiTheme="minorHAnsi" w:eastAsiaTheme="minorHAnsi" w:hAnsiTheme="minorHAnsi" w:cstheme="minorHAnsi"/>
          <w:sz w:val="22"/>
          <w:szCs w:val="22"/>
          <w:lang w:eastAsia="en-US"/>
        </w:rPr>
        <w:t xml:space="preserve">których mowa w art. 2 pkt. 32 ustawy z dnia 11 marca 2004r. o podatku od towarów i usług. </w:t>
      </w:r>
    </w:p>
    <w:p w14:paraId="1CD1B84C" w14:textId="4AD92729" w:rsidR="003761AC" w:rsidRPr="00E95DB6" w:rsidRDefault="00AF6AEB" w:rsidP="00D61436">
      <w:pPr>
        <w:numPr>
          <w:ilvl w:val="0"/>
          <w:numId w:val="8"/>
        </w:numPr>
        <w:spacing w:after="200" w:line="276" w:lineRule="auto"/>
        <w:ind w:left="426" w:hanging="426"/>
        <w:contextualSpacing/>
        <w:jc w:val="both"/>
        <w:rPr>
          <w:rFonts w:asciiTheme="minorHAnsi" w:eastAsiaTheme="minorHAnsi" w:hAnsiTheme="minorHAnsi" w:cstheme="minorHAnsi"/>
          <w:sz w:val="22"/>
          <w:szCs w:val="22"/>
          <w:lang w:eastAsia="en-US"/>
        </w:rPr>
      </w:pPr>
      <w:r w:rsidRPr="00E95DB6">
        <w:rPr>
          <w:rFonts w:asciiTheme="minorHAnsi" w:hAnsiTheme="minorHAnsi" w:cstheme="minorHAnsi"/>
          <w:sz w:val="22"/>
          <w:szCs w:val="22"/>
        </w:rPr>
        <w:t>Zamawiający</w:t>
      </w:r>
      <w:r w:rsidRPr="00E95DB6">
        <w:rPr>
          <w:rFonts w:asciiTheme="minorHAnsi" w:eastAsiaTheme="minorHAnsi" w:hAnsiTheme="minorHAnsi" w:cstheme="minorHAnsi"/>
          <w:sz w:val="22"/>
          <w:szCs w:val="22"/>
          <w:lang w:eastAsia="en-US"/>
        </w:rPr>
        <w:t xml:space="preserve">  </w:t>
      </w:r>
      <w:r w:rsidR="003761AC" w:rsidRPr="00E95DB6">
        <w:rPr>
          <w:rFonts w:asciiTheme="minorHAnsi" w:eastAsiaTheme="minorHAnsi" w:hAnsiTheme="minorHAnsi" w:cstheme="minorHAnsi"/>
          <w:sz w:val="22"/>
          <w:szCs w:val="22"/>
          <w:lang w:eastAsia="en-US"/>
        </w:rPr>
        <w:t xml:space="preserve">informuje, iż posiada konto na platformie elektronicznego fakturowania ( w skrócie: PEF), umożliwiające odbiór i przesyłanie ustrukturyzowanych faktur elektronicznych oraz innych ustrukturyzowanych dokumentów elektronicznych za swoim pośrednictwem, a także przy wykorzystaniu systemu teleinformatycznego obsługiwanego przez OpenPEPPOL, której funkcjonowanie zapewnia Minister  Przedsiębiorczości  i Technologii z siedzibą przy Placu Trzech Krzyży 3/5,00-507 Warszawa. Platforma dostępna jest pod adresem: </w:t>
      </w:r>
      <w:hyperlink r:id="rId9" w:history="1">
        <w:r w:rsidR="003761AC" w:rsidRPr="00E95DB6">
          <w:rPr>
            <w:rFonts w:asciiTheme="minorHAnsi" w:eastAsiaTheme="minorHAnsi" w:hAnsiTheme="minorHAnsi" w:cstheme="minorHAnsi"/>
            <w:color w:val="0563C1" w:themeColor="hyperlink"/>
            <w:sz w:val="22"/>
            <w:szCs w:val="22"/>
            <w:u w:val="single"/>
            <w:lang w:eastAsia="en-US"/>
          </w:rPr>
          <w:t>https://efaktura.gov.pl/uslugi-pef/</w:t>
        </w:r>
      </w:hyperlink>
      <w:r w:rsidR="003761AC" w:rsidRPr="00E95DB6">
        <w:rPr>
          <w:rFonts w:asciiTheme="minorHAnsi" w:eastAsiaTheme="minorHAnsi" w:hAnsiTheme="minorHAnsi" w:cstheme="minorHAnsi"/>
          <w:sz w:val="22"/>
          <w:szCs w:val="22"/>
          <w:lang w:eastAsia="en-US"/>
        </w:rPr>
        <w:t>.</w:t>
      </w:r>
    </w:p>
    <w:p w14:paraId="3497F142" w14:textId="68D1341C" w:rsidR="003761AC" w:rsidRPr="00E95DB6" w:rsidRDefault="003761AC" w:rsidP="00D61436">
      <w:pPr>
        <w:widowControl w:val="0"/>
        <w:numPr>
          <w:ilvl w:val="0"/>
          <w:numId w:val="8"/>
        </w:numPr>
        <w:spacing w:after="200" w:line="276" w:lineRule="auto"/>
        <w:ind w:left="426" w:hanging="426"/>
        <w:contextualSpacing/>
        <w:jc w:val="both"/>
        <w:rPr>
          <w:rFonts w:asciiTheme="minorHAnsi" w:eastAsiaTheme="minorHAnsi" w:hAnsiTheme="minorHAnsi" w:cstheme="minorHAnsi"/>
          <w:sz w:val="22"/>
          <w:szCs w:val="22"/>
          <w:lang w:eastAsia="en-US"/>
        </w:rPr>
      </w:pPr>
      <w:r w:rsidRPr="00E95DB6">
        <w:rPr>
          <w:rFonts w:asciiTheme="minorHAnsi" w:eastAsiaTheme="minorHAnsi" w:hAnsiTheme="minorHAnsi" w:cstheme="minorHAnsi"/>
          <w:sz w:val="22"/>
          <w:szCs w:val="22"/>
          <w:lang w:eastAsia="en-US"/>
        </w:rPr>
        <w:t xml:space="preserve">Zleceniobiorca zamierzający wysyłać ustrukturyzowane faktury elektroniczne za pomocą PEF zobowiązany jest do przesyłania ich na konto </w:t>
      </w:r>
      <w:r w:rsidR="000D7A26">
        <w:rPr>
          <w:rFonts w:asciiTheme="minorHAnsi" w:eastAsiaTheme="minorHAnsi" w:hAnsiTheme="minorHAnsi" w:cstheme="minorHAnsi"/>
          <w:sz w:val="22"/>
          <w:szCs w:val="22"/>
          <w:lang w:eastAsia="en-US"/>
        </w:rPr>
        <w:t>Zamawiającego</w:t>
      </w:r>
      <w:r w:rsidRPr="00E95DB6">
        <w:rPr>
          <w:rFonts w:asciiTheme="minorHAnsi" w:eastAsiaTheme="minorHAnsi" w:hAnsiTheme="minorHAnsi" w:cstheme="minorHAnsi"/>
          <w:sz w:val="22"/>
          <w:szCs w:val="22"/>
          <w:lang w:eastAsia="en-US"/>
        </w:rPr>
        <w:t xml:space="preserve"> </w:t>
      </w:r>
      <w:r w:rsidRPr="00E95DB6">
        <w:rPr>
          <w:rFonts w:asciiTheme="minorHAnsi" w:eastAsiaTheme="minorHAnsi" w:hAnsiTheme="minorHAnsi" w:cstheme="minorHAnsi"/>
          <w:b/>
          <w:sz w:val="22"/>
          <w:szCs w:val="22"/>
          <w:lang w:eastAsia="en-US"/>
        </w:rPr>
        <w:t>za pośrednictwem numeru GLN:5907699067015</w:t>
      </w:r>
      <w:r w:rsidRPr="00E95DB6">
        <w:rPr>
          <w:rFonts w:asciiTheme="minorHAnsi" w:eastAsiaTheme="minorHAnsi" w:hAnsiTheme="minorHAnsi" w:cstheme="minorHAnsi"/>
          <w:sz w:val="22"/>
          <w:szCs w:val="22"/>
          <w:lang w:eastAsia="en-US"/>
        </w:rPr>
        <w:t>, który jest identyfikatorem jednostki.</w:t>
      </w:r>
    </w:p>
    <w:p w14:paraId="2AA15D3B" w14:textId="4B1B92B0" w:rsidR="00725D8B" w:rsidRPr="00E95DB6" w:rsidRDefault="003761AC" w:rsidP="00D61436">
      <w:pPr>
        <w:numPr>
          <w:ilvl w:val="0"/>
          <w:numId w:val="8"/>
        </w:numPr>
        <w:spacing w:after="200" w:line="276" w:lineRule="auto"/>
        <w:ind w:left="426" w:hanging="437"/>
        <w:contextualSpacing/>
        <w:jc w:val="both"/>
        <w:rPr>
          <w:rFonts w:asciiTheme="minorHAnsi" w:eastAsiaTheme="minorHAnsi" w:hAnsiTheme="minorHAnsi" w:cstheme="minorHAnsi"/>
          <w:sz w:val="22"/>
          <w:szCs w:val="22"/>
          <w:lang w:eastAsia="en-US"/>
        </w:rPr>
      </w:pPr>
      <w:r w:rsidRPr="00E95DB6">
        <w:rPr>
          <w:rFonts w:asciiTheme="minorHAnsi" w:eastAsiaTheme="minorHAnsi" w:hAnsiTheme="minorHAnsi" w:cstheme="minorHAnsi"/>
          <w:sz w:val="22"/>
          <w:szCs w:val="22"/>
          <w:lang w:eastAsia="en-US"/>
        </w:rPr>
        <w:t xml:space="preserve">Zleceniobiorca zamierzający wysyłać ustrukturyzowane faktury elektroniczne za pomocą PEF zobowiązany jest do uwzględniania czasu pracy </w:t>
      </w:r>
      <w:r w:rsidR="000D7A26">
        <w:rPr>
          <w:rFonts w:asciiTheme="minorHAnsi" w:eastAsiaTheme="minorHAnsi" w:hAnsiTheme="minorHAnsi" w:cstheme="minorHAnsi"/>
          <w:sz w:val="22"/>
          <w:szCs w:val="22"/>
          <w:lang w:eastAsia="en-US"/>
        </w:rPr>
        <w:t>Zamawiającego</w:t>
      </w:r>
      <w:r w:rsidRPr="00E95DB6">
        <w:rPr>
          <w:rFonts w:asciiTheme="minorHAnsi" w:eastAsiaTheme="minorHAnsi" w:hAnsiTheme="minorHAnsi" w:cstheme="minorHAnsi"/>
          <w:sz w:val="22"/>
          <w:szCs w:val="22"/>
          <w:lang w:eastAsia="en-US"/>
        </w:rPr>
        <w:t xml:space="preserve">, umożliwiającego </w:t>
      </w:r>
      <w:r w:rsidR="000D7A26">
        <w:rPr>
          <w:rFonts w:asciiTheme="minorHAnsi" w:eastAsiaTheme="minorHAnsi" w:hAnsiTheme="minorHAnsi" w:cstheme="minorHAnsi"/>
          <w:sz w:val="22"/>
          <w:szCs w:val="22"/>
          <w:lang w:eastAsia="en-US"/>
        </w:rPr>
        <w:t>Zamawiającemu</w:t>
      </w:r>
      <w:r w:rsidRPr="00E95DB6">
        <w:rPr>
          <w:rFonts w:asciiTheme="minorHAnsi" w:eastAsiaTheme="minorHAnsi" w:hAnsiTheme="minorHAnsi" w:cstheme="minorHAnsi"/>
          <w:sz w:val="22"/>
          <w:szCs w:val="22"/>
          <w:lang w:eastAsia="en-US"/>
        </w:rPr>
        <w:t xml:space="preserve"> terminowe wywiązanie się z zapłaty wynagrodzenia Zleceniobiorcy. </w:t>
      </w:r>
      <w:r w:rsidR="000D7A26">
        <w:rPr>
          <w:rFonts w:asciiTheme="minorHAnsi" w:eastAsiaTheme="minorHAnsi" w:hAnsiTheme="minorHAnsi" w:cstheme="minorHAnsi"/>
          <w:sz w:val="22"/>
          <w:szCs w:val="22"/>
          <w:lang w:eastAsia="en-US"/>
        </w:rPr>
        <w:br/>
      </w:r>
      <w:r w:rsidRPr="00E95DB6">
        <w:rPr>
          <w:rFonts w:asciiTheme="minorHAnsi" w:eastAsiaTheme="minorHAnsi" w:hAnsiTheme="minorHAnsi" w:cstheme="minorHAnsi"/>
          <w:sz w:val="22"/>
          <w:szCs w:val="22"/>
          <w:lang w:eastAsia="en-US"/>
        </w:rPr>
        <w:t xml:space="preserve">W szczególności </w:t>
      </w:r>
      <w:r w:rsidR="000D7A26">
        <w:rPr>
          <w:rFonts w:asciiTheme="minorHAnsi" w:eastAsiaTheme="minorHAnsi" w:hAnsiTheme="minorHAnsi" w:cstheme="minorHAnsi"/>
          <w:sz w:val="22"/>
          <w:szCs w:val="22"/>
          <w:lang w:eastAsia="en-US"/>
        </w:rPr>
        <w:t>Zamawiający</w:t>
      </w:r>
      <w:r w:rsidRPr="00E95DB6">
        <w:rPr>
          <w:rFonts w:asciiTheme="minorHAnsi" w:eastAsiaTheme="minorHAnsi" w:hAnsiTheme="minorHAnsi" w:cstheme="minorHAnsi"/>
          <w:sz w:val="22"/>
          <w:szCs w:val="22"/>
          <w:lang w:eastAsia="en-US"/>
        </w:rPr>
        <w:t xml:space="preserve"> informuje, że przesyłanie ustrukturyzowanych faktur elektronicznych winno nastąpić w godzinac</w:t>
      </w:r>
      <w:r w:rsidR="001B221B" w:rsidRPr="00E95DB6">
        <w:rPr>
          <w:rFonts w:asciiTheme="minorHAnsi" w:eastAsiaTheme="minorHAnsi" w:hAnsiTheme="minorHAnsi" w:cstheme="minorHAnsi"/>
          <w:sz w:val="22"/>
          <w:szCs w:val="22"/>
          <w:lang w:eastAsia="en-US"/>
        </w:rPr>
        <w:t xml:space="preserve">h: 7:30-17:00 poniedziałek, 7:30-15:30 od wtorku do czwartku, 7:30-14:00 piątek  </w:t>
      </w:r>
      <w:r w:rsidRPr="00E95DB6">
        <w:rPr>
          <w:rFonts w:asciiTheme="minorHAnsi" w:eastAsiaTheme="minorHAnsi" w:hAnsiTheme="minorHAnsi" w:cstheme="minorHAnsi"/>
          <w:sz w:val="22"/>
          <w:szCs w:val="22"/>
          <w:lang w:eastAsia="en-US"/>
        </w:rPr>
        <w:t xml:space="preserve">. W przypadku przesłania ustrukturyzowanej faktury elektronicznej </w:t>
      </w:r>
      <w:r w:rsidRPr="00E95DB6">
        <w:rPr>
          <w:rFonts w:asciiTheme="minorHAnsi" w:eastAsiaTheme="minorHAnsi" w:hAnsiTheme="minorHAnsi" w:cstheme="minorHAnsi"/>
          <w:sz w:val="22"/>
          <w:szCs w:val="22"/>
          <w:lang w:eastAsia="en-US"/>
        </w:rPr>
        <w:lastRenderedPageBreak/>
        <w:t>poza godzinami pracy,</w:t>
      </w:r>
      <w:r w:rsidR="001B221B" w:rsidRPr="00E95DB6">
        <w:rPr>
          <w:rFonts w:asciiTheme="minorHAnsi" w:eastAsiaTheme="minorHAnsi" w:hAnsiTheme="minorHAnsi" w:cstheme="minorHAnsi"/>
          <w:sz w:val="22"/>
          <w:szCs w:val="22"/>
          <w:lang w:eastAsia="en-US"/>
        </w:rPr>
        <w:t xml:space="preserve">  oraz </w:t>
      </w:r>
      <w:r w:rsidRPr="00E95DB6">
        <w:rPr>
          <w:rFonts w:asciiTheme="minorHAnsi" w:eastAsiaTheme="minorHAnsi" w:hAnsiTheme="minorHAnsi" w:cstheme="minorHAnsi"/>
          <w:sz w:val="22"/>
          <w:szCs w:val="22"/>
          <w:lang w:eastAsia="en-US"/>
        </w:rPr>
        <w:t xml:space="preserve">w dni wolne od pracy i święta, </w:t>
      </w:r>
      <w:r w:rsidR="001B221B" w:rsidRPr="00E95DB6">
        <w:rPr>
          <w:rFonts w:asciiTheme="minorHAnsi" w:eastAsiaTheme="minorHAnsi" w:hAnsiTheme="minorHAnsi" w:cstheme="minorHAnsi"/>
          <w:sz w:val="22"/>
          <w:szCs w:val="22"/>
          <w:lang w:eastAsia="en-US"/>
        </w:rPr>
        <w:t xml:space="preserve"> </w:t>
      </w:r>
      <w:r w:rsidRPr="00E95DB6">
        <w:rPr>
          <w:rFonts w:asciiTheme="minorHAnsi" w:eastAsiaTheme="minorHAnsi" w:hAnsiTheme="minorHAnsi" w:cstheme="minorHAnsi"/>
          <w:sz w:val="22"/>
          <w:szCs w:val="22"/>
          <w:lang w:eastAsia="en-US"/>
        </w:rPr>
        <w:t xml:space="preserve">uznaje się, że została ona doręczona w następnym dniu roboczym. </w:t>
      </w:r>
    </w:p>
    <w:p w14:paraId="06B52CEA" w14:textId="04B396C4" w:rsidR="003761AC" w:rsidRPr="00E95DB6" w:rsidRDefault="003761AC" w:rsidP="00D61436">
      <w:pPr>
        <w:spacing w:line="276" w:lineRule="auto"/>
        <w:jc w:val="center"/>
        <w:rPr>
          <w:rFonts w:asciiTheme="minorHAnsi" w:hAnsiTheme="minorHAnsi" w:cstheme="minorHAnsi"/>
          <w:b/>
          <w:bCs/>
          <w:sz w:val="22"/>
          <w:szCs w:val="22"/>
        </w:rPr>
      </w:pPr>
      <w:r w:rsidRPr="00E95DB6">
        <w:rPr>
          <w:rFonts w:asciiTheme="minorHAnsi" w:hAnsiTheme="minorHAnsi" w:cstheme="minorHAnsi"/>
          <w:b/>
          <w:bCs/>
          <w:sz w:val="22"/>
          <w:szCs w:val="22"/>
        </w:rPr>
        <w:t>§ 1</w:t>
      </w:r>
      <w:r w:rsidR="00147165" w:rsidRPr="00E95DB6">
        <w:rPr>
          <w:rFonts w:asciiTheme="minorHAnsi" w:hAnsiTheme="minorHAnsi" w:cstheme="minorHAnsi"/>
          <w:b/>
          <w:bCs/>
          <w:sz w:val="22"/>
          <w:szCs w:val="22"/>
        </w:rPr>
        <w:t>4</w:t>
      </w:r>
    </w:p>
    <w:p w14:paraId="6184E9AF" w14:textId="77777777" w:rsidR="005C5E69" w:rsidRPr="00E95DB6" w:rsidRDefault="005C5E69" w:rsidP="00D61436">
      <w:pPr>
        <w:spacing w:line="276" w:lineRule="auto"/>
        <w:jc w:val="center"/>
        <w:rPr>
          <w:rFonts w:asciiTheme="minorHAnsi" w:hAnsiTheme="minorHAnsi" w:cstheme="minorHAnsi"/>
          <w:sz w:val="22"/>
          <w:szCs w:val="22"/>
        </w:rPr>
      </w:pPr>
      <w:r w:rsidRPr="00E95DB6">
        <w:rPr>
          <w:rFonts w:asciiTheme="minorHAnsi" w:hAnsiTheme="minorHAnsi" w:cstheme="minorHAnsi"/>
          <w:b/>
          <w:bCs/>
          <w:sz w:val="22"/>
          <w:szCs w:val="22"/>
        </w:rPr>
        <w:t>Osoby do kontaktów</w:t>
      </w:r>
    </w:p>
    <w:p w14:paraId="4305C41A" w14:textId="7F9E071A" w:rsidR="005C5E69" w:rsidRPr="00E95DB6" w:rsidRDefault="005C5E69" w:rsidP="00AF6AEB">
      <w:pPr>
        <w:pStyle w:val="Akapitzlist"/>
        <w:spacing w:line="276" w:lineRule="auto"/>
        <w:ind w:left="360"/>
        <w:jc w:val="both"/>
        <w:rPr>
          <w:rFonts w:asciiTheme="minorHAnsi" w:hAnsiTheme="minorHAnsi" w:cstheme="minorHAnsi"/>
          <w:sz w:val="22"/>
          <w:szCs w:val="22"/>
        </w:rPr>
      </w:pPr>
      <w:r w:rsidRPr="00E95DB6">
        <w:rPr>
          <w:rFonts w:asciiTheme="minorHAnsi" w:hAnsiTheme="minorHAnsi" w:cstheme="minorHAnsi"/>
          <w:sz w:val="22"/>
          <w:szCs w:val="22"/>
        </w:rPr>
        <w:t>Koordynatorem realizacji umowy ze strony Zamawiającego jest pracownik</w:t>
      </w:r>
      <w:r w:rsidR="00493880" w:rsidRPr="00E95DB6">
        <w:rPr>
          <w:rFonts w:asciiTheme="minorHAnsi" w:hAnsiTheme="minorHAnsi" w:cstheme="minorHAnsi"/>
          <w:sz w:val="22"/>
          <w:szCs w:val="22"/>
        </w:rPr>
        <w:t xml:space="preserve"> </w:t>
      </w:r>
      <w:r w:rsidR="001406A0" w:rsidRPr="00E95DB6">
        <w:rPr>
          <w:rFonts w:asciiTheme="minorHAnsi" w:hAnsiTheme="minorHAnsi" w:cstheme="minorHAnsi"/>
          <w:sz w:val="22"/>
          <w:szCs w:val="22"/>
        </w:rPr>
        <w:t>Klaudia Żuklińska -Borowy</w:t>
      </w:r>
      <w:r w:rsidR="00493880" w:rsidRPr="00E95DB6">
        <w:rPr>
          <w:rFonts w:asciiTheme="minorHAnsi" w:hAnsiTheme="minorHAnsi" w:cstheme="minorHAnsi"/>
          <w:sz w:val="22"/>
          <w:szCs w:val="22"/>
        </w:rPr>
        <w:t xml:space="preserve"> </w:t>
      </w:r>
      <w:r w:rsidRPr="00E95DB6">
        <w:rPr>
          <w:rFonts w:asciiTheme="minorHAnsi" w:hAnsiTheme="minorHAnsi" w:cstheme="minorHAnsi"/>
          <w:sz w:val="22"/>
          <w:szCs w:val="22"/>
        </w:rPr>
        <w:t>tel.</w:t>
      </w:r>
      <w:r w:rsidR="00AF6AEB" w:rsidRPr="00E95DB6">
        <w:rPr>
          <w:rFonts w:asciiTheme="minorHAnsi" w:hAnsiTheme="minorHAnsi" w:cstheme="minorHAnsi"/>
          <w:sz w:val="22"/>
          <w:szCs w:val="22"/>
        </w:rPr>
        <w:t>:</w:t>
      </w:r>
      <w:r w:rsidRPr="00E95DB6">
        <w:rPr>
          <w:rFonts w:asciiTheme="minorHAnsi" w:hAnsiTheme="minorHAnsi" w:cstheme="minorHAnsi"/>
          <w:sz w:val="22"/>
          <w:szCs w:val="22"/>
        </w:rPr>
        <w:t xml:space="preserve"> </w:t>
      </w:r>
      <w:r w:rsidR="001406A0" w:rsidRPr="00E95DB6">
        <w:rPr>
          <w:rFonts w:asciiTheme="minorHAnsi" w:hAnsiTheme="minorHAnsi" w:cstheme="minorHAnsi"/>
          <w:sz w:val="22"/>
          <w:szCs w:val="22"/>
        </w:rPr>
        <w:t>134437003</w:t>
      </w:r>
      <w:r w:rsidR="00AF6AEB" w:rsidRPr="00E95DB6">
        <w:rPr>
          <w:rFonts w:asciiTheme="minorHAnsi" w:hAnsiTheme="minorHAnsi" w:cstheme="minorHAnsi"/>
          <w:sz w:val="22"/>
          <w:szCs w:val="22"/>
        </w:rPr>
        <w:t>, e-mail …………</w:t>
      </w:r>
      <w:r w:rsidR="00FD4574" w:rsidRPr="00E95DB6">
        <w:rPr>
          <w:rFonts w:asciiTheme="minorHAnsi" w:hAnsiTheme="minorHAnsi" w:cstheme="minorHAnsi"/>
          <w:sz w:val="22"/>
          <w:szCs w:val="22"/>
        </w:rPr>
        <w:t xml:space="preserve"> </w:t>
      </w:r>
      <w:r w:rsidRPr="00E95DB6">
        <w:rPr>
          <w:rFonts w:asciiTheme="minorHAnsi" w:hAnsiTheme="minorHAnsi" w:cstheme="minorHAnsi"/>
          <w:sz w:val="22"/>
          <w:szCs w:val="22"/>
        </w:rPr>
        <w:t xml:space="preserve">a ze strony </w:t>
      </w:r>
      <w:r w:rsidR="000D7A26">
        <w:rPr>
          <w:rFonts w:asciiTheme="minorHAnsi" w:hAnsiTheme="minorHAnsi" w:cstheme="minorHAnsi"/>
          <w:sz w:val="22"/>
          <w:szCs w:val="22"/>
        </w:rPr>
        <w:t>Zleceniobiorcy</w:t>
      </w:r>
      <w:r w:rsidRPr="00E95DB6">
        <w:rPr>
          <w:rFonts w:asciiTheme="minorHAnsi" w:hAnsiTheme="minorHAnsi" w:cstheme="minorHAnsi"/>
          <w:sz w:val="22"/>
          <w:szCs w:val="22"/>
        </w:rPr>
        <w:t xml:space="preserve"> </w:t>
      </w:r>
      <w:r w:rsidR="00053DD3" w:rsidRPr="00E95DB6">
        <w:rPr>
          <w:rFonts w:asciiTheme="minorHAnsi" w:hAnsiTheme="minorHAnsi" w:cstheme="minorHAnsi"/>
          <w:sz w:val="22"/>
          <w:szCs w:val="22"/>
        </w:rPr>
        <w:t>……………………………………</w:t>
      </w:r>
      <w:r w:rsidR="00AF6AEB" w:rsidRPr="00E95DB6">
        <w:rPr>
          <w:rFonts w:asciiTheme="minorHAnsi" w:hAnsiTheme="minorHAnsi" w:cstheme="minorHAnsi"/>
          <w:sz w:val="22"/>
          <w:szCs w:val="22"/>
        </w:rPr>
        <w:t>, tel.: ……………, e-mail: ………………</w:t>
      </w:r>
    </w:p>
    <w:p w14:paraId="7FDF2AC1" w14:textId="77777777" w:rsidR="005C5E69" w:rsidRPr="00E95DB6" w:rsidRDefault="005C5E69" w:rsidP="00D61436">
      <w:pPr>
        <w:spacing w:line="276" w:lineRule="auto"/>
        <w:jc w:val="both"/>
        <w:rPr>
          <w:rFonts w:asciiTheme="minorHAnsi" w:hAnsiTheme="minorHAnsi" w:cstheme="minorHAnsi"/>
          <w:b/>
          <w:bCs/>
          <w:sz w:val="22"/>
          <w:szCs w:val="22"/>
        </w:rPr>
      </w:pPr>
    </w:p>
    <w:p w14:paraId="3705A802" w14:textId="5F900BA5" w:rsidR="009A0003" w:rsidRPr="00E95DB6" w:rsidRDefault="005C5E69" w:rsidP="00D61436">
      <w:pPr>
        <w:spacing w:line="276" w:lineRule="auto"/>
        <w:jc w:val="center"/>
        <w:rPr>
          <w:rFonts w:asciiTheme="minorHAnsi" w:hAnsiTheme="minorHAnsi" w:cstheme="minorHAnsi"/>
          <w:b/>
          <w:bCs/>
          <w:sz w:val="22"/>
          <w:szCs w:val="22"/>
        </w:rPr>
      </w:pPr>
      <w:r w:rsidRPr="00E95DB6">
        <w:rPr>
          <w:rFonts w:asciiTheme="minorHAnsi" w:hAnsiTheme="minorHAnsi" w:cstheme="minorHAnsi"/>
          <w:b/>
          <w:bCs/>
          <w:sz w:val="22"/>
          <w:szCs w:val="22"/>
        </w:rPr>
        <w:t>§ 1</w:t>
      </w:r>
      <w:r w:rsidR="00147165" w:rsidRPr="00E95DB6">
        <w:rPr>
          <w:rFonts w:asciiTheme="minorHAnsi" w:hAnsiTheme="minorHAnsi" w:cstheme="minorHAnsi"/>
          <w:b/>
          <w:bCs/>
          <w:sz w:val="22"/>
          <w:szCs w:val="22"/>
        </w:rPr>
        <w:t>5</w:t>
      </w:r>
    </w:p>
    <w:p w14:paraId="6F88BF5B" w14:textId="77777777" w:rsidR="003761AC" w:rsidRPr="00E95DB6" w:rsidRDefault="003761AC" w:rsidP="00D61436">
      <w:pPr>
        <w:spacing w:line="276" w:lineRule="auto"/>
        <w:jc w:val="center"/>
        <w:rPr>
          <w:rFonts w:asciiTheme="minorHAnsi" w:hAnsiTheme="minorHAnsi" w:cstheme="minorHAnsi"/>
          <w:b/>
          <w:bCs/>
          <w:sz w:val="22"/>
          <w:szCs w:val="22"/>
        </w:rPr>
      </w:pPr>
      <w:r w:rsidRPr="00E95DB6">
        <w:rPr>
          <w:rFonts w:asciiTheme="minorHAnsi" w:hAnsiTheme="minorHAnsi" w:cstheme="minorHAnsi"/>
          <w:b/>
          <w:bCs/>
          <w:sz w:val="22"/>
          <w:szCs w:val="22"/>
        </w:rPr>
        <w:t>Postanowienia końcowe</w:t>
      </w:r>
    </w:p>
    <w:p w14:paraId="1EF80AEE" w14:textId="77777777" w:rsidR="003761AC" w:rsidRPr="00E95DB6" w:rsidRDefault="003761AC" w:rsidP="00D61436">
      <w:pPr>
        <w:numPr>
          <w:ilvl w:val="0"/>
          <w:numId w:val="3"/>
        </w:numPr>
        <w:spacing w:after="200" w:line="276" w:lineRule="auto"/>
        <w:contextualSpacing/>
        <w:jc w:val="both"/>
        <w:rPr>
          <w:rFonts w:asciiTheme="minorHAnsi" w:hAnsiTheme="minorHAnsi" w:cstheme="minorHAnsi"/>
          <w:sz w:val="22"/>
          <w:szCs w:val="22"/>
          <w:lang w:eastAsia="en-US"/>
        </w:rPr>
      </w:pPr>
      <w:r w:rsidRPr="00E95DB6">
        <w:rPr>
          <w:rFonts w:asciiTheme="minorHAnsi" w:hAnsiTheme="minorHAnsi" w:cstheme="minorHAnsi"/>
          <w:sz w:val="22"/>
          <w:szCs w:val="22"/>
          <w:lang w:eastAsia="en-US"/>
        </w:rPr>
        <w:t>Umowę sporządzono w 2 jednobrzmiących egzemplarzach po 1 dla każdej ze stron.</w:t>
      </w:r>
    </w:p>
    <w:p w14:paraId="2CC8033C" w14:textId="77777777" w:rsidR="003761AC" w:rsidRPr="00E95DB6" w:rsidRDefault="003761AC" w:rsidP="00D61436">
      <w:pPr>
        <w:numPr>
          <w:ilvl w:val="0"/>
          <w:numId w:val="3"/>
        </w:numPr>
        <w:spacing w:after="200" w:line="276" w:lineRule="auto"/>
        <w:contextualSpacing/>
        <w:jc w:val="both"/>
        <w:rPr>
          <w:rFonts w:asciiTheme="minorHAnsi" w:hAnsiTheme="minorHAnsi" w:cstheme="minorHAnsi"/>
          <w:sz w:val="22"/>
          <w:szCs w:val="22"/>
          <w:lang w:eastAsia="en-US"/>
        </w:rPr>
      </w:pPr>
      <w:r w:rsidRPr="00E95DB6">
        <w:rPr>
          <w:rFonts w:asciiTheme="minorHAnsi" w:hAnsiTheme="minorHAnsi" w:cstheme="minorHAnsi"/>
          <w:sz w:val="22"/>
          <w:szCs w:val="22"/>
          <w:lang w:eastAsia="en-US"/>
        </w:rPr>
        <w:t>Integralną część umowy stanowią jej załączniki.</w:t>
      </w:r>
    </w:p>
    <w:p w14:paraId="350CE835" w14:textId="5BBD1030" w:rsidR="009A0003" w:rsidRPr="00E95DB6" w:rsidRDefault="003761AC" w:rsidP="00D61436">
      <w:pPr>
        <w:numPr>
          <w:ilvl w:val="0"/>
          <w:numId w:val="3"/>
        </w:numPr>
        <w:spacing w:after="200" w:line="276" w:lineRule="auto"/>
        <w:contextualSpacing/>
        <w:jc w:val="both"/>
        <w:rPr>
          <w:rFonts w:asciiTheme="minorHAnsi" w:hAnsiTheme="minorHAnsi" w:cstheme="minorHAnsi"/>
          <w:sz w:val="22"/>
          <w:szCs w:val="22"/>
          <w:lang w:eastAsia="en-US"/>
        </w:rPr>
      </w:pPr>
      <w:r w:rsidRPr="00E95DB6">
        <w:rPr>
          <w:rFonts w:asciiTheme="minorHAnsi" w:hAnsiTheme="minorHAnsi" w:cstheme="minorHAnsi"/>
          <w:sz w:val="22"/>
          <w:szCs w:val="22"/>
          <w:lang w:eastAsia="en-US"/>
        </w:rPr>
        <w:t xml:space="preserve">Spory wynikające z umowy strony poddają rozstrzygnięciu sądu właściwego dla siedziby </w:t>
      </w:r>
      <w:r w:rsidR="00AF6AEB" w:rsidRPr="00E95DB6">
        <w:rPr>
          <w:rFonts w:asciiTheme="minorHAnsi" w:hAnsiTheme="minorHAnsi" w:cstheme="minorHAnsi"/>
          <w:sz w:val="22"/>
          <w:szCs w:val="22"/>
        </w:rPr>
        <w:t>Zamawiającego</w:t>
      </w:r>
      <w:r w:rsidRPr="00E95DB6">
        <w:rPr>
          <w:rFonts w:asciiTheme="minorHAnsi" w:hAnsiTheme="minorHAnsi" w:cstheme="minorHAnsi"/>
          <w:sz w:val="22"/>
          <w:szCs w:val="22"/>
          <w:lang w:eastAsia="en-US"/>
        </w:rPr>
        <w:t>.</w:t>
      </w:r>
    </w:p>
    <w:p w14:paraId="4E4FAFB5" w14:textId="77777777" w:rsidR="009A0003" w:rsidRPr="00E95DB6" w:rsidRDefault="009A0003" w:rsidP="00D61436">
      <w:pPr>
        <w:spacing w:line="276" w:lineRule="auto"/>
        <w:jc w:val="both"/>
        <w:rPr>
          <w:rFonts w:asciiTheme="minorHAnsi" w:hAnsiTheme="minorHAnsi" w:cstheme="minorHAnsi"/>
          <w:sz w:val="22"/>
          <w:szCs w:val="22"/>
        </w:rPr>
      </w:pPr>
    </w:p>
    <w:p w14:paraId="4CC96DB4" w14:textId="77777777" w:rsidR="009A0003" w:rsidRPr="00E95DB6" w:rsidRDefault="009A0003" w:rsidP="00D61436">
      <w:pPr>
        <w:spacing w:line="276" w:lineRule="auto"/>
        <w:jc w:val="both"/>
        <w:rPr>
          <w:rFonts w:asciiTheme="minorHAnsi" w:hAnsiTheme="minorHAnsi" w:cstheme="minorHAnsi"/>
          <w:sz w:val="22"/>
          <w:szCs w:val="22"/>
        </w:rPr>
      </w:pPr>
    </w:p>
    <w:p w14:paraId="6A8F0D7A" w14:textId="77777777" w:rsidR="003761AC" w:rsidRPr="00E95DB6" w:rsidRDefault="003761AC" w:rsidP="00D61436">
      <w:pPr>
        <w:spacing w:line="276" w:lineRule="auto"/>
        <w:jc w:val="both"/>
        <w:rPr>
          <w:rFonts w:asciiTheme="minorHAnsi" w:hAnsiTheme="minorHAnsi" w:cstheme="minorHAnsi"/>
          <w:sz w:val="22"/>
          <w:szCs w:val="22"/>
        </w:rPr>
      </w:pPr>
      <w:r w:rsidRPr="00E95DB6">
        <w:rPr>
          <w:rFonts w:asciiTheme="minorHAnsi" w:hAnsiTheme="minorHAnsi" w:cstheme="minorHAnsi"/>
          <w:sz w:val="22"/>
          <w:szCs w:val="22"/>
        </w:rPr>
        <w:t xml:space="preserve">Załączniki: </w:t>
      </w:r>
    </w:p>
    <w:p w14:paraId="0D04F4B7" w14:textId="77777777" w:rsidR="003761AC" w:rsidRPr="00E95DB6" w:rsidRDefault="003761AC" w:rsidP="00D61436">
      <w:pPr>
        <w:numPr>
          <w:ilvl w:val="0"/>
          <w:numId w:val="4"/>
        </w:numPr>
        <w:spacing w:line="276" w:lineRule="auto"/>
        <w:contextualSpacing/>
        <w:jc w:val="both"/>
        <w:rPr>
          <w:rFonts w:asciiTheme="minorHAnsi" w:hAnsiTheme="minorHAnsi" w:cstheme="minorHAnsi"/>
          <w:sz w:val="22"/>
          <w:szCs w:val="22"/>
          <w:lang w:eastAsia="en-US"/>
        </w:rPr>
      </w:pPr>
      <w:r w:rsidRPr="00E95DB6">
        <w:rPr>
          <w:rFonts w:asciiTheme="minorHAnsi" w:hAnsiTheme="minorHAnsi" w:cstheme="minorHAnsi"/>
          <w:sz w:val="22"/>
          <w:szCs w:val="22"/>
          <w:lang w:eastAsia="en-US"/>
        </w:rPr>
        <w:t>Kopia oferty Zleceniobiorcy;</w:t>
      </w:r>
    </w:p>
    <w:p w14:paraId="36BEA63B" w14:textId="10FD1A25" w:rsidR="00901341" w:rsidRPr="00E95DB6" w:rsidRDefault="00C84ED3" w:rsidP="00D61436">
      <w:pPr>
        <w:numPr>
          <w:ilvl w:val="0"/>
          <w:numId w:val="4"/>
        </w:numPr>
        <w:shd w:val="clear" w:color="auto" w:fill="FFFFFF"/>
        <w:spacing w:line="276" w:lineRule="auto"/>
        <w:contextualSpacing/>
        <w:jc w:val="both"/>
        <w:rPr>
          <w:rFonts w:asciiTheme="minorHAnsi" w:hAnsiTheme="minorHAnsi" w:cstheme="minorHAnsi"/>
          <w:bCs/>
          <w:sz w:val="22"/>
          <w:szCs w:val="22"/>
        </w:rPr>
      </w:pPr>
      <w:r w:rsidRPr="00E95DB6">
        <w:rPr>
          <w:rFonts w:asciiTheme="minorHAnsi" w:hAnsiTheme="minorHAnsi" w:cstheme="minorHAnsi"/>
          <w:sz w:val="22"/>
          <w:szCs w:val="22"/>
          <w:lang w:eastAsia="en-US"/>
        </w:rPr>
        <w:t>Karta realizacji umowy</w:t>
      </w:r>
      <w:r w:rsidR="00830B17" w:rsidRPr="00E95DB6">
        <w:rPr>
          <w:rFonts w:asciiTheme="minorHAnsi" w:hAnsiTheme="minorHAnsi" w:cstheme="minorHAnsi"/>
          <w:sz w:val="22"/>
          <w:szCs w:val="22"/>
          <w:lang w:eastAsia="en-US"/>
        </w:rPr>
        <w:t>;</w:t>
      </w:r>
    </w:p>
    <w:p w14:paraId="279FAB04" w14:textId="1E25DA8C" w:rsidR="00901341" w:rsidRPr="00E95DB6" w:rsidRDefault="00901341" w:rsidP="00D61436">
      <w:pPr>
        <w:pStyle w:val="Akapitzlist"/>
        <w:numPr>
          <w:ilvl w:val="0"/>
          <w:numId w:val="4"/>
        </w:numPr>
        <w:spacing w:line="276" w:lineRule="auto"/>
        <w:jc w:val="both"/>
        <w:rPr>
          <w:rFonts w:asciiTheme="minorHAnsi" w:hAnsiTheme="minorHAnsi" w:cstheme="minorHAnsi"/>
          <w:sz w:val="22"/>
          <w:szCs w:val="22"/>
        </w:rPr>
      </w:pPr>
      <w:r w:rsidRPr="00E95DB6">
        <w:rPr>
          <w:rFonts w:asciiTheme="minorHAnsi" w:hAnsiTheme="minorHAnsi" w:cstheme="minorHAnsi"/>
          <w:bCs/>
          <w:sz w:val="22"/>
          <w:szCs w:val="22"/>
        </w:rPr>
        <w:t>Protokół odbioru wykonania przedmiotu umowy.</w:t>
      </w:r>
    </w:p>
    <w:p w14:paraId="55EF608B" w14:textId="77777777" w:rsidR="003761AC" w:rsidRPr="00E95DB6" w:rsidRDefault="003761AC" w:rsidP="00D61436">
      <w:pPr>
        <w:spacing w:line="276" w:lineRule="auto"/>
        <w:jc w:val="both"/>
        <w:rPr>
          <w:rFonts w:asciiTheme="minorHAnsi" w:hAnsiTheme="minorHAnsi" w:cstheme="minorHAnsi"/>
          <w:sz w:val="22"/>
          <w:szCs w:val="22"/>
        </w:rPr>
      </w:pPr>
    </w:p>
    <w:p w14:paraId="5B579AFF" w14:textId="77777777" w:rsidR="003761AC" w:rsidRPr="00E95DB6" w:rsidRDefault="003761AC" w:rsidP="00D61436">
      <w:pPr>
        <w:spacing w:line="276" w:lineRule="auto"/>
        <w:jc w:val="both"/>
        <w:rPr>
          <w:rFonts w:asciiTheme="minorHAnsi" w:hAnsiTheme="minorHAnsi" w:cstheme="minorHAnsi"/>
          <w:sz w:val="22"/>
          <w:szCs w:val="22"/>
        </w:rPr>
      </w:pPr>
    </w:p>
    <w:p w14:paraId="4AE2150F" w14:textId="77777777" w:rsidR="003761AC" w:rsidRPr="00E95DB6" w:rsidRDefault="003761AC" w:rsidP="00D61436">
      <w:pPr>
        <w:spacing w:line="276" w:lineRule="auto"/>
        <w:ind w:firstLine="709"/>
        <w:jc w:val="both"/>
        <w:rPr>
          <w:rFonts w:asciiTheme="minorHAnsi" w:hAnsiTheme="minorHAnsi" w:cstheme="minorHAnsi"/>
          <w:sz w:val="22"/>
          <w:szCs w:val="22"/>
        </w:rPr>
      </w:pPr>
      <w:r w:rsidRPr="00E95DB6">
        <w:rPr>
          <w:rFonts w:asciiTheme="minorHAnsi" w:hAnsiTheme="minorHAnsi" w:cstheme="minorHAnsi"/>
          <w:sz w:val="22"/>
          <w:szCs w:val="22"/>
        </w:rPr>
        <w:t>/.............................................../</w:t>
      </w:r>
      <w:r w:rsidRPr="00E95DB6">
        <w:rPr>
          <w:rFonts w:asciiTheme="minorHAnsi" w:hAnsiTheme="minorHAnsi" w:cstheme="minorHAnsi"/>
          <w:sz w:val="22"/>
          <w:szCs w:val="22"/>
        </w:rPr>
        <w:tab/>
      </w:r>
      <w:r w:rsidRPr="00E95DB6">
        <w:rPr>
          <w:rFonts w:asciiTheme="minorHAnsi" w:hAnsiTheme="minorHAnsi" w:cstheme="minorHAnsi"/>
          <w:sz w:val="22"/>
          <w:szCs w:val="22"/>
        </w:rPr>
        <w:tab/>
      </w:r>
      <w:r w:rsidRPr="00E95DB6">
        <w:rPr>
          <w:rFonts w:asciiTheme="minorHAnsi" w:hAnsiTheme="minorHAnsi" w:cstheme="minorHAnsi"/>
          <w:sz w:val="22"/>
          <w:szCs w:val="22"/>
        </w:rPr>
        <w:tab/>
      </w:r>
      <w:r w:rsidRPr="00E95DB6">
        <w:rPr>
          <w:rFonts w:asciiTheme="minorHAnsi" w:hAnsiTheme="minorHAnsi" w:cstheme="minorHAnsi"/>
          <w:sz w:val="22"/>
          <w:szCs w:val="22"/>
        </w:rPr>
        <w:tab/>
        <w:t>/.................................................../</w:t>
      </w:r>
    </w:p>
    <w:p w14:paraId="19E80DD0" w14:textId="2FEBCD57" w:rsidR="003761AC" w:rsidRPr="00E95DB6" w:rsidRDefault="003761AC" w:rsidP="00D61436">
      <w:pPr>
        <w:spacing w:line="276" w:lineRule="auto"/>
        <w:ind w:firstLine="709"/>
        <w:jc w:val="both"/>
        <w:rPr>
          <w:rFonts w:asciiTheme="minorHAnsi" w:hAnsiTheme="minorHAnsi" w:cstheme="minorHAnsi"/>
          <w:b/>
          <w:sz w:val="22"/>
          <w:szCs w:val="22"/>
        </w:rPr>
      </w:pPr>
      <w:r w:rsidRPr="00E95DB6">
        <w:rPr>
          <w:rFonts w:asciiTheme="minorHAnsi" w:hAnsiTheme="minorHAnsi" w:cstheme="minorHAnsi"/>
          <w:sz w:val="22"/>
          <w:szCs w:val="22"/>
        </w:rPr>
        <w:tab/>
        <w:t>(Zleceniobiorca)                                                                               (</w:t>
      </w:r>
      <w:r w:rsidR="00AF6AEB" w:rsidRPr="00E95DB6">
        <w:rPr>
          <w:rFonts w:asciiTheme="minorHAnsi" w:hAnsiTheme="minorHAnsi" w:cstheme="minorHAnsi"/>
          <w:sz w:val="22"/>
          <w:szCs w:val="22"/>
        </w:rPr>
        <w:t xml:space="preserve"> Zamawiający</w:t>
      </w:r>
      <w:r w:rsidRPr="00E95DB6">
        <w:rPr>
          <w:rFonts w:asciiTheme="minorHAnsi" w:hAnsiTheme="minorHAnsi" w:cstheme="minorHAnsi"/>
          <w:sz w:val="22"/>
          <w:szCs w:val="22"/>
        </w:rPr>
        <w:t>)</w:t>
      </w:r>
    </w:p>
    <w:p w14:paraId="09207636" w14:textId="77777777" w:rsidR="00C84ED3" w:rsidRPr="00E95DB6" w:rsidRDefault="00C84ED3" w:rsidP="00D61436">
      <w:pPr>
        <w:spacing w:line="276" w:lineRule="auto"/>
        <w:jc w:val="both"/>
        <w:rPr>
          <w:rFonts w:asciiTheme="minorHAnsi" w:hAnsiTheme="minorHAnsi" w:cstheme="minorHAnsi"/>
          <w:sz w:val="22"/>
          <w:szCs w:val="22"/>
        </w:rPr>
      </w:pPr>
    </w:p>
    <w:p w14:paraId="54115FFF" w14:textId="77777777" w:rsidR="00BF18E6" w:rsidRPr="00E95DB6" w:rsidRDefault="00BF18E6" w:rsidP="00D61436">
      <w:pPr>
        <w:spacing w:line="276" w:lineRule="auto"/>
        <w:jc w:val="both"/>
        <w:rPr>
          <w:rFonts w:asciiTheme="minorHAnsi" w:hAnsiTheme="minorHAnsi" w:cstheme="minorHAnsi"/>
          <w:sz w:val="22"/>
          <w:szCs w:val="22"/>
        </w:rPr>
      </w:pPr>
    </w:p>
    <w:p w14:paraId="600D7563" w14:textId="77777777" w:rsidR="00053DD3" w:rsidRPr="00E95DB6" w:rsidRDefault="00053DD3" w:rsidP="00D61436">
      <w:pPr>
        <w:spacing w:line="276" w:lineRule="auto"/>
        <w:jc w:val="both"/>
        <w:rPr>
          <w:rFonts w:asciiTheme="minorHAnsi" w:hAnsiTheme="minorHAnsi" w:cstheme="minorHAnsi"/>
          <w:sz w:val="22"/>
          <w:szCs w:val="22"/>
        </w:rPr>
      </w:pPr>
    </w:p>
    <w:p w14:paraId="7FE15334" w14:textId="77777777" w:rsidR="00557F44" w:rsidRPr="00E95DB6" w:rsidRDefault="00557F44" w:rsidP="00D61436">
      <w:pPr>
        <w:spacing w:line="276" w:lineRule="auto"/>
        <w:jc w:val="both"/>
        <w:rPr>
          <w:rFonts w:asciiTheme="minorHAnsi" w:hAnsiTheme="minorHAnsi" w:cstheme="minorHAnsi"/>
          <w:sz w:val="22"/>
          <w:szCs w:val="22"/>
        </w:rPr>
      </w:pPr>
    </w:p>
    <w:p w14:paraId="30D66B3A" w14:textId="77777777" w:rsidR="00C23A64" w:rsidRPr="00E95DB6" w:rsidRDefault="00C23A64" w:rsidP="00D61436">
      <w:pPr>
        <w:spacing w:line="276" w:lineRule="auto"/>
        <w:jc w:val="both"/>
        <w:rPr>
          <w:rFonts w:asciiTheme="minorHAnsi" w:hAnsiTheme="minorHAnsi" w:cstheme="minorHAnsi"/>
          <w:sz w:val="22"/>
          <w:szCs w:val="22"/>
        </w:rPr>
      </w:pPr>
    </w:p>
    <w:p w14:paraId="1B17CC84" w14:textId="77777777" w:rsidR="00C23A64" w:rsidRPr="00E95DB6" w:rsidRDefault="00C23A64" w:rsidP="00D61436">
      <w:pPr>
        <w:spacing w:line="276" w:lineRule="auto"/>
        <w:jc w:val="both"/>
        <w:rPr>
          <w:rFonts w:asciiTheme="minorHAnsi" w:hAnsiTheme="minorHAnsi" w:cstheme="minorHAnsi"/>
          <w:sz w:val="22"/>
          <w:szCs w:val="22"/>
        </w:rPr>
      </w:pPr>
    </w:p>
    <w:p w14:paraId="52B3B16D" w14:textId="77777777" w:rsidR="00C23A64" w:rsidRPr="00E95DB6" w:rsidRDefault="00C23A64" w:rsidP="00D61436">
      <w:pPr>
        <w:spacing w:line="276" w:lineRule="auto"/>
        <w:jc w:val="both"/>
        <w:rPr>
          <w:rFonts w:asciiTheme="minorHAnsi" w:hAnsiTheme="minorHAnsi" w:cstheme="minorHAnsi"/>
          <w:sz w:val="22"/>
          <w:szCs w:val="22"/>
        </w:rPr>
      </w:pPr>
    </w:p>
    <w:p w14:paraId="732992B3" w14:textId="77777777" w:rsidR="00C23A64" w:rsidRPr="00E95DB6" w:rsidRDefault="00C23A64" w:rsidP="00D61436">
      <w:pPr>
        <w:spacing w:line="276" w:lineRule="auto"/>
        <w:jc w:val="both"/>
        <w:rPr>
          <w:rFonts w:asciiTheme="minorHAnsi" w:hAnsiTheme="minorHAnsi" w:cstheme="minorHAnsi"/>
          <w:sz w:val="22"/>
          <w:szCs w:val="22"/>
        </w:rPr>
      </w:pPr>
    </w:p>
    <w:p w14:paraId="6A58C8AE" w14:textId="77777777" w:rsidR="00C23A64" w:rsidRPr="00E95DB6" w:rsidRDefault="00C23A64" w:rsidP="00D61436">
      <w:pPr>
        <w:spacing w:line="276" w:lineRule="auto"/>
        <w:jc w:val="both"/>
        <w:rPr>
          <w:rFonts w:asciiTheme="minorHAnsi" w:hAnsiTheme="minorHAnsi" w:cstheme="minorHAnsi"/>
          <w:sz w:val="22"/>
          <w:szCs w:val="22"/>
        </w:rPr>
      </w:pPr>
    </w:p>
    <w:p w14:paraId="07B18C5E" w14:textId="77777777" w:rsidR="00C23A64" w:rsidRPr="00E95DB6" w:rsidRDefault="00C23A64" w:rsidP="00D61436">
      <w:pPr>
        <w:spacing w:line="276" w:lineRule="auto"/>
        <w:jc w:val="both"/>
        <w:rPr>
          <w:rFonts w:asciiTheme="minorHAnsi" w:hAnsiTheme="minorHAnsi" w:cstheme="minorHAnsi"/>
          <w:sz w:val="22"/>
          <w:szCs w:val="22"/>
        </w:rPr>
      </w:pPr>
    </w:p>
    <w:p w14:paraId="7E455624" w14:textId="77777777" w:rsidR="00C23A64" w:rsidRPr="00E95DB6" w:rsidRDefault="00C23A64" w:rsidP="00D61436">
      <w:pPr>
        <w:spacing w:line="276" w:lineRule="auto"/>
        <w:jc w:val="both"/>
        <w:rPr>
          <w:rFonts w:asciiTheme="minorHAnsi" w:hAnsiTheme="minorHAnsi" w:cstheme="minorHAnsi"/>
          <w:sz w:val="22"/>
          <w:szCs w:val="22"/>
        </w:rPr>
      </w:pPr>
    </w:p>
    <w:p w14:paraId="09DA3483" w14:textId="77777777" w:rsidR="00B34223" w:rsidRDefault="00B34223" w:rsidP="008C3FFC">
      <w:pPr>
        <w:spacing w:line="276" w:lineRule="auto"/>
        <w:ind w:left="5664" w:firstLine="708"/>
        <w:jc w:val="both"/>
        <w:rPr>
          <w:rFonts w:asciiTheme="minorHAnsi" w:hAnsiTheme="minorHAnsi" w:cstheme="minorHAnsi"/>
          <w:sz w:val="22"/>
          <w:szCs w:val="22"/>
        </w:rPr>
      </w:pPr>
    </w:p>
    <w:p w14:paraId="6325F2B7" w14:textId="77777777" w:rsidR="00B34223" w:rsidRDefault="00B34223" w:rsidP="008C3FFC">
      <w:pPr>
        <w:spacing w:line="276" w:lineRule="auto"/>
        <w:ind w:left="5664" w:firstLine="708"/>
        <w:jc w:val="both"/>
        <w:rPr>
          <w:rFonts w:asciiTheme="minorHAnsi" w:hAnsiTheme="minorHAnsi" w:cstheme="minorHAnsi"/>
          <w:sz w:val="22"/>
          <w:szCs w:val="22"/>
        </w:rPr>
      </w:pPr>
    </w:p>
    <w:p w14:paraId="62A3F122" w14:textId="77777777" w:rsidR="00B34223" w:rsidRDefault="00B34223" w:rsidP="008C3FFC">
      <w:pPr>
        <w:spacing w:line="276" w:lineRule="auto"/>
        <w:ind w:left="5664" w:firstLine="708"/>
        <w:jc w:val="both"/>
        <w:rPr>
          <w:rFonts w:asciiTheme="minorHAnsi" w:hAnsiTheme="minorHAnsi" w:cstheme="minorHAnsi"/>
          <w:sz w:val="22"/>
          <w:szCs w:val="22"/>
        </w:rPr>
      </w:pPr>
    </w:p>
    <w:p w14:paraId="684688A6" w14:textId="77777777" w:rsidR="00B34223" w:rsidRDefault="00B34223" w:rsidP="008C3FFC">
      <w:pPr>
        <w:spacing w:line="276" w:lineRule="auto"/>
        <w:ind w:left="5664" w:firstLine="708"/>
        <w:jc w:val="both"/>
        <w:rPr>
          <w:rFonts w:asciiTheme="minorHAnsi" w:hAnsiTheme="minorHAnsi" w:cstheme="minorHAnsi"/>
          <w:sz w:val="22"/>
          <w:szCs w:val="22"/>
        </w:rPr>
      </w:pPr>
    </w:p>
    <w:p w14:paraId="7C81C7B8" w14:textId="77777777" w:rsidR="00B34223" w:rsidRDefault="00B34223" w:rsidP="008C3FFC">
      <w:pPr>
        <w:spacing w:line="276" w:lineRule="auto"/>
        <w:ind w:left="5664" w:firstLine="708"/>
        <w:jc w:val="both"/>
        <w:rPr>
          <w:rFonts w:asciiTheme="minorHAnsi" w:hAnsiTheme="minorHAnsi" w:cstheme="minorHAnsi"/>
          <w:sz w:val="22"/>
          <w:szCs w:val="22"/>
        </w:rPr>
      </w:pPr>
    </w:p>
    <w:p w14:paraId="0A9EF667" w14:textId="77777777" w:rsidR="00B34223" w:rsidRDefault="00B34223" w:rsidP="008C3FFC">
      <w:pPr>
        <w:spacing w:line="276" w:lineRule="auto"/>
        <w:ind w:left="5664" w:firstLine="708"/>
        <w:jc w:val="both"/>
        <w:rPr>
          <w:rFonts w:asciiTheme="minorHAnsi" w:hAnsiTheme="minorHAnsi" w:cstheme="minorHAnsi"/>
          <w:sz w:val="22"/>
          <w:szCs w:val="22"/>
        </w:rPr>
      </w:pPr>
    </w:p>
    <w:p w14:paraId="5CA19138" w14:textId="77777777" w:rsidR="00B34223" w:rsidRDefault="00B34223" w:rsidP="008C3FFC">
      <w:pPr>
        <w:spacing w:line="276" w:lineRule="auto"/>
        <w:ind w:left="5664" w:firstLine="708"/>
        <w:jc w:val="both"/>
        <w:rPr>
          <w:rFonts w:asciiTheme="minorHAnsi" w:hAnsiTheme="minorHAnsi" w:cstheme="minorHAnsi"/>
          <w:sz w:val="22"/>
          <w:szCs w:val="22"/>
        </w:rPr>
      </w:pPr>
    </w:p>
    <w:p w14:paraId="4A65E191" w14:textId="77777777" w:rsidR="00B34223" w:rsidRDefault="00B34223" w:rsidP="008C3FFC">
      <w:pPr>
        <w:spacing w:line="276" w:lineRule="auto"/>
        <w:ind w:left="5664" w:firstLine="708"/>
        <w:jc w:val="both"/>
        <w:rPr>
          <w:rFonts w:asciiTheme="minorHAnsi" w:hAnsiTheme="minorHAnsi" w:cstheme="minorHAnsi"/>
          <w:sz w:val="22"/>
          <w:szCs w:val="22"/>
        </w:rPr>
      </w:pPr>
    </w:p>
    <w:p w14:paraId="17BD7265" w14:textId="77777777" w:rsidR="00B34223" w:rsidRDefault="00B34223" w:rsidP="008C3FFC">
      <w:pPr>
        <w:spacing w:line="276" w:lineRule="auto"/>
        <w:ind w:left="5664" w:firstLine="708"/>
        <w:jc w:val="both"/>
        <w:rPr>
          <w:rFonts w:asciiTheme="minorHAnsi" w:hAnsiTheme="minorHAnsi" w:cstheme="minorHAnsi"/>
          <w:sz w:val="22"/>
          <w:szCs w:val="22"/>
        </w:rPr>
      </w:pPr>
    </w:p>
    <w:p w14:paraId="294070BA" w14:textId="77777777" w:rsidR="00B34223" w:rsidRDefault="00B34223" w:rsidP="008C3FFC">
      <w:pPr>
        <w:spacing w:line="276" w:lineRule="auto"/>
        <w:ind w:left="5664" w:firstLine="708"/>
        <w:jc w:val="both"/>
        <w:rPr>
          <w:rFonts w:asciiTheme="minorHAnsi" w:hAnsiTheme="minorHAnsi" w:cstheme="minorHAnsi"/>
          <w:sz w:val="22"/>
          <w:szCs w:val="22"/>
        </w:rPr>
      </w:pPr>
    </w:p>
    <w:p w14:paraId="1D936487" w14:textId="283168E3" w:rsidR="008F59CF" w:rsidRPr="00E95DB6" w:rsidRDefault="008F59CF" w:rsidP="008C3FFC">
      <w:pPr>
        <w:spacing w:line="276" w:lineRule="auto"/>
        <w:ind w:left="5664" w:firstLine="708"/>
        <w:jc w:val="both"/>
        <w:rPr>
          <w:rFonts w:asciiTheme="minorHAnsi" w:hAnsiTheme="minorHAnsi" w:cstheme="minorHAnsi"/>
          <w:sz w:val="22"/>
          <w:szCs w:val="22"/>
        </w:rPr>
      </w:pPr>
      <w:r w:rsidRPr="00E95DB6">
        <w:rPr>
          <w:rFonts w:asciiTheme="minorHAnsi" w:hAnsiTheme="minorHAnsi" w:cstheme="minorHAnsi"/>
          <w:sz w:val="22"/>
          <w:szCs w:val="22"/>
        </w:rPr>
        <w:lastRenderedPageBreak/>
        <w:t>Załącznik nr 1 do umowy</w:t>
      </w:r>
    </w:p>
    <w:p w14:paraId="31A3A1C1" w14:textId="77777777" w:rsidR="00970DB2" w:rsidRPr="00E95DB6" w:rsidRDefault="00970DB2" w:rsidP="00D61436">
      <w:pPr>
        <w:spacing w:line="276" w:lineRule="auto"/>
        <w:jc w:val="center"/>
        <w:rPr>
          <w:rFonts w:asciiTheme="minorHAnsi" w:hAnsiTheme="minorHAnsi" w:cstheme="minorHAnsi"/>
          <w:sz w:val="22"/>
          <w:szCs w:val="22"/>
        </w:rPr>
      </w:pPr>
    </w:p>
    <w:p w14:paraId="472AA6AD" w14:textId="106E7949" w:rsidR="003761AC" w:rsidRPr="00E95DB6" w:rsidRDefault="003761AC" w:rsidP="00D61436">
      <w:pPr>
        <w:spacing w:line="276" w:lineRule="auto"/>
        <w:jc w:val="center"/>
        <w:rPr>
          <w:rFonts w:asciiTheme="minorHAnsi" w:hAnsiTheme="minorHAnsi" w:cstheme="minorHAnsi"/>
          <w:sz w:val="22"/>
          <w:szCs w:val="22"/>
        </w:rPr>
      </w:pPr>
      <w:r w:rsidRPr="00E95DB6">
        <w:rPr>
          <w:rFonts w:asciiTheme="minorHAnsi" w:hAnsiTheme="minorHAnsi" w:cstheme="minorHAnsi"/>
          <w:sz w:val="22"/>
          <w:szCs w:val="22"/>
        </w:rPr>
        <w:t>Oferta Zleceniobiorcy</w:t>
      </w:r>
    </w:p>
    <w:p w14:paraId="4A491AE8" w14:textId="77777777" w:rsidR="003761AC" w:rsidRPr="00E95DB6" w:rsidRDefault="003761AC" w:rsidP="00D61436">
      <w:pPr>
        <w:spacing w:line="276" w:lineRule="auto"/>
        <w:jc w:val="center"/>
        <w:rPr>
          <w:rFonts w:asciiTheme="minorHAnsi" w:hAnsiTheme="minorHAnsi" w:cstheme="minorHAnsi"/>
          <w:sz w:val="22"/>
          <w:szCs w:val="22"/>
        </w:rPr>
      </w:pPr>
    </w:p>
    <w:p w14:paraId="719A0ADF" w14:textId="77777777" w:rsidR="003761AC" w:rsidRPr="00E95DB6" w:rsidRDefault="003761AC" w:rsidP="003236BF">
      <w:pPr>
        <w:spacing w:line="276" w:lineRule="auto"/>
        <w:rPr>
          <w:rFonts w:asciiTheme="minorHAnsi" w:hAnsiTheme="minorHAnsi" w:cstheme="minorHAnsi"/>
          <w:sz w:val="22"/>
          <w:szCs w:val="22"/>
        </w:rPr>
      </w:pPr>
    </w:p>
    <w:p w14:paraId="41A34423" w14:textId="1D4D9AE2" w:rsidR="0014175C" w:rsidRPr="00E95DB6" w:rsidRDefault="00053DD3" w:rsidP="003236BF">
      <w:pPr>
        <w:spacing w:after="160" w:line="276" w:lineRule="auto"/>
        <w:jc w:val="center"/>
        <w:rPr>
          <w:rFonts w:asciiTheme="minorHAnsi" w:hAnsiTheme="minorHAnsi" w:cstheme="minorHAnsi"/>
          <w:sz w:val="22"/>
          <w:szCs w:val="22"/>
        </w:rPr>
        <w:sectPr w:rsidR="0014175C" w:rsidRPr="00E95DB6" w:rsidSect="00C22D24">
          <w:headerReference w:type="default" r:id="rId10"/>
          <w:footerReference w:type="default" r:id="rId11"/>
          <w:pgSz w:w="11906" w:h="16838"/>
          <w:pgMar w:top="851" w:right="1418" w:bottom="851" w:left="1417" w:header="709" w:footer="709" w:gutter="0"/>
          <w:cols w:space="708"/>
          <w:docGrid w:linePitch="360"/>
        </w:sectPr>
      </w:pPr>
      <w:r w:rsidRPr="00E95DB6">
        <w:rPr>
          <w:rFonts w:asciiTheme="minorHAnsi" w:hAnsiTheme="minorHAnsi" w:cstheme="minorHAnsi"/>
          <w:b/>
          <w:bCs/>
          <w:sz w:val="22"/>
          <w:szCs w:val="22"/>
        </w:rPr>
        <w:t>……………………………………..</w:t>
      </w:r>
      <w:r w:rsidR="003236BF" w:rsidRPr="00E95DB6">
        <w:rPr>
          <w:rFonts w:asciiTheme="minorHAnsi" w:hAnsiTheme="minorHAnsi" w:cstheme="minorHAnsi"/>
          <w:sz w:val="22"/>
          <w:szCs w:val="22"/>
        </w:rPr>
        <w:t xml:space="preserve"> </w:t>
      </w:r>
    </w:p>
    <w:p w14:paraId="19136EF5" w14:textId="1F18A41D" w:rsidR="00E95DB6" w:rsidRPr="00E95DB6" w:rsidRDefault="00E95DB6" w:rsidP="00E95DB6">
      <w:pPr>
        <w:widowControl w:val="0"/>
        <w:suppressAutoHyphens/>
        <w:spacing w:line="360" w:lineRule="auto"/>
        <w:jc w:val="center"/>
        <w:rPr>
          <w:rFonts w:asciiTheme="minorHAnsi" w:eastAsia="Arial Unicode MS" w:hAnsiTheme="minorHAnsi" w:cstheme="minorHAnsi"/>
          <w:b/>
          <w:kern w:val="1"/>
          <w:lang w:eastAsia="zh-CN"/>
        </w:rPr>
      </w:pPr>
      <w:r w:rsidRPr="00E95DB6">
        <w:rPr>
          <w:rFonts w:asciiTheme="minorHAnsi" w:eastAsia="Arial Unicode MS" w:hAnsiTheme="minorHAnsi" w:cstheme="minorHAnsi"/>
          <w:b/>
          <w:kern w:val="1"/>
          <w:lang w:eastAsia="zh-CN"/>
        </w:rPr>
        <w:lastRenderedPageBreak/>
        <w:tab/>
      </w:r>
      <w:r w:rsidRPr="00E95DB6">
        <w:rPr>
          <w:rFonts w:asciiTheme="minorHAnsi" w:eastAsia="Arial Unicode MS" w:hAnsiTheme="minorHAnsi" w:cstheme="minorHAnsi"/>
          <w:b/>
          <w:kern w:val="1"/>
          <w:lang w:eastAsia="zh-CN"/>
        </w:rPr>
        <w:tab/>
      </w:r>
      <w:r w:rsidRPr="00E95DB6">
        <w:rPr>
          <w:rFonts w:asciiTheme="minorHAnsi" w:eastAsia="Arial Unicode MS" w:hAnsiTheme="minorHAnsi" w:cstheme="minorHAnsi"/>
          <w:b/>
          <w:kern w:val="1"/>
          <w:lang w:eastAsia="zh-CN"/>
        </w:rPr>
        <w:tab/>
      </w:r>
      <w:r w:rsidRPr="00E95DB6">
        <w:rPr>
          <w:rFonts w:asciiTheme="minorHAnsi" w:eastAsia="Arial Unicode MS" w:hAnsiTheme="minorHAnsi" w:cstheme="minorHAnsi"/>
          <w:b/>
          <w:kern w:val="1"/>
          <w:lang w:eastAsia="zh-CN"/>
        </w:rPr>
        <w:tab/>
      </w:r>
      <w:r w:rsidRPr="00E95DB6">
        <w:rPr>
          <w:rFonts w:asciiTheme="minorHAnsi" w:eastAsia="Arial Unicode MS" w:hAnsiTheme="minorHAnsi" w:cstheme="minorHAnsi"/>
          <w:b/>
          <w:kern w:val="1"/>
          <w:lang w:eastAsia="zh-CN"/>
        </w:rPr>
        <w:tab/>
      </w:r>
      <w:r w:rsidRPr="00E95DB6">
        <w:rPr>
          <w:rFonts w:asciiTheme="minorHAnsi" w:eastAsia="Arial Unicode MS" w:hAnsiTheme="minorHAnsi" w:cstheme="minorHAnsi"/>
          <w:b/>
          <w:kern w:val="1"/>
          <w:lang w:eastAsia="zh-CN"/>
        </w:rPr>
        <w:tab/>
      </w:r>
      <w:r w:rsidRPr="00E95DB6">
        <w:rPr>
          <w:rFonts w:asciiTheme="minorHAnsi" w:eastAsia="Arial Unicode MS" w:hAnsiTheme="minorHAnsi" w:cstheme="minorHAnsi"/>
          <w:b/>
          <w:kern w:val="1"/>
          <w:lang w:eastAsia="zh-CN"/>
        </w:rPr>
        <w:tab/>
      </w:r>
      <w:r w:rsidRPr="00E95DB6">
        <w:rPr>
          <w:rFonts w:asciiTheme="minorHAnsi" w:eastAsia="Arial Unicode MS" w:hAnsiTheme="minorHAnsi" w:cstheme="minorHAnsi"/>
          <w:b/>
          <w:kern w:val="1"/>
          <w:lang w:eastAsia="zh-CN"/>
        </w:rPr>
        <w:tab/>
      </w:r>
      <w:r w:rsidRPr="00E95DB6">
        <w:rPr>
          <w:rFonts w:asciiTheme="minorHAnsi" w:eastAsia="Arial Unicode MS" w:hAnsiTheme="minorHAnsi" w:cstheme="minorHAnsi"/>
          <w:b/>
          <w:kern w:val="1"/>
          <w:lang w:eastAsia="zh-CN"/>
        </w:rPr>
        <w:tab/>
      </w:r>
      <w:r w:rsidRPr="00E95DB6">
        <w:rPr>
          <w:rFonts w:asciiTheme="minorHAnsi" w:eastAsia="Arial Unicode MS" w:hAnsiTheme="minorHAnsi" w:cstheme="minorHAnsi"/>
          <w:b/>
          <w:kern w:val="1"/>
          <w:lang w:eastAsia="zh-CN"/>
        </w:rPr>
        <w:tab/>
      </w:r>
      <w:r w:rsidRPr="00E95DB6">
        <w:rPr>
          <w:rFonts w:asciiTheme="minorHAnsi" w:eastAsia="Arial Unicode MS" w:hAnsiTheme="minorHAnsi" w:cstheme="minorHAnsi"/>
          <w:b/>
          <w:kern w:val="1"/>
          <w:lang w:eastAsia="zh-CN"/>
        </w:rPr>
        <w:tab/>
      </w:r>
      <w:r w:rsidRPr="00E95DB6">
        <w:rPr>
          <w:rFonts w:asciiTheme="minorHAnsi" w:eastAsia="Arial Unicode MS" w:hAnsiTheme="minorHAnsi" w:cstheme="minorHAnsi"/>
          <w:b/>
          <w:kern w:val="1"/>
          <w:lang w:eastAsia="zh-CN"/>
        </w:rPr>
        <w:tab/>
      </w:r>
      <w:r w:rsidRPr="00E95DB6">
        <w:rPr>
          <w:rFonts w:asciiTheme="minorHAnsi" w:eastAsia="Arial Unicode MS" w:hAnsiTheme="minorHAnsi" w:cstheme="minorHAnsi"/>
          <w:b/>
          <w:kern w:val="1"/>
          <w:lang w:eastAsia="zh-CN"/>
        </w:rPr>
        <w:tab/>
      </w:r>
      <w:r w:rsidR="00861CC0">
        <w:rPr>
          <w:rFonts w:asciiTheme="minorHAnsi" w:eastAsia="Arial Unicode MS" w:hAnsiTheme="minorHAnsi" w:cstheme="minorHAnsi"/>
          <w:b/>
          <w:kern w:val="1"/>
          <w:lang w:eastAsia="zh-CN"/>
        </w:rPr>
        <w:tab/>
      </w:r>
      <w:r w:rsidR="00861CC0">
        <w:rPr>
          <w:rFonts w:asciiTheme="minorHAnsi" w:eastAsia="Arial Unicode MS" w:hAnsiTheme="minorHAnsi" w:cstheme="minorHAnsi"/>
          <w:b/>
          <w:kern w:val="1"/>
          <w:lang w:eastAsia="zh-CN"/>
        </w:rPr>
        <w:tab/>
      </w:r>
      <w:r w:rsidR="00861CC0">
        <w:rPr>
          <w:rFonts w:asciiTheme="minorHAnsi" w:eastAsia="Arial Unicode MS" w:hAnsiTheme="minorHAnsi" w:cstheme="minorHAnsi"/>
          <w:b/>
          <w:kern w:val="1"/>
          <w:lang w:eastAsia="zh-CN"/>
        </w:rPr>
        <w:tab/>
      </w:r>
      <w:r w:rsidR="00861CC0">
        <w:rPr>
          <w:rFonts w:asciiTheme="minorHAnsi" w:eastAsia="Arial Unicode MS" w:hAnsiTheme="minorHAnsi" w:cstheme="minorHAnsi"/>
          <w:b/>
          <w:kern w:val="1"/>
          <w:lang w:eastAsia="zh-CN"/>
        </w:rPr>
        <w:tab/>
      </w:r>
      <w:r w:rsidRPr="00E95DB6">
        <w:rPr>
          <w:rFonts w:asciiTheme="minorHAnsi" w:eastAsia="Arial Unicode MS" w:hAnsiTheme="minorHAnsi" w:cstheme="minorHAnsi"/>
          <w:b/>
          <w:kern w:val="1"/>
          <w:lang w:eastAsia="zh-CN"/>
        </w:rPr>
        <w:t xml:space="preserve">Załącznik nr 2 </w:t>
      </w:r>
    </w:p>
    <w:p w14:paraId="7A7882CE" w14:textId="1D13BBAC" w:rsidR="00E95DB6" w:rsidRPr="00E95DB6" w:rsidRDefault="00E95DB6" w:rsidP="00861CC0">
      <w:pPr>
        <w:widowControl w:val="0"/>
        <w:suppressAutoHyphens/>
        <w:jc w:val="center"/>
        <w:rPr>
          <w:rFonts w:asciiTheme="minorHAnsi" w:eastAsia="Arial Unicode MS" w:hAnsiTheme="minorHAnsi" w:cstheme="minorHAnsi"/>
          <w:b/>
          <w:kern w:val="1"/>
          <w:lang w:eastAsia="zh-CN"/>
        </w:rPr>
      </w:pPr>
      <w:r w:rsidRPr="00E95DB6">
        <w:rPr>
          <w:rFonts w:asciiTheme="minorHAnsi" w:eastAsia="Arial Unicode MS" w:hAnsiTheme="minorHAnsi" w:cstheme="minorHAnsi"/>
          <w:b/>
          <w:kern w:val="1"/>
          <w:lang w:eastAsia="zh-CN"/>
        </w:rPr>
        <w:t>KARTA REALIZACJI W MIESIĄCU ………………………. USŁUGI INDYWIDUALNEGO TRANSPORTU „DOOR-TO-DOOR”</w:t>
      </w:r>
    </w:p>
    <w:p w14:paraId="1C4B9F66" w14:textId="2F7F96C0" w:rsidR="00E95DB6" w:rsidRPr="00E95DB6" w:rsidRDefault="00E95DB6" w:rsidP="00861CC0">
      <w:pPr>
        <w:widowControl w:val="0"/>
        <w:suppressAutoHyphens/>
        <w:jc w:val="center"/>
        <w:rPr>
          <w:rFonts w:asciiTheme="minorHAnsi" w:eastAsia="Arial Unicode MS" w:hAnsiTheme="minorHAnsi" w:cstheme="minorHAnsi"/>
          <w:b/>
          <w:i/>
          <w:kern w:val="1"/>
          <w:lang w:eastAsia="zh-CN"/>
        </w:rPr>
      </w:pPr>
      <w:r w:rsidRPr="00E95DB6">
        <w:rPr>
          <w:rFonts w:asciiTheme="minorHAnsi" w:eastAsia="Arial Unicode MS" w:hAnsiTheme="minorHAnsi" w:cstheme="minorHAnsi"/>
          <w:b/>
          <w:kern w:val="1"/>
          <w:lang w:eastAsia="zh-CN"/>
        </w:rPr>
        <w:t xml:space="preserve">W RAMACH PROJEKTU </w:t>
      </w:r>
      <w:r w:rsidRPr="00E95DB6">
        <w:rPr>
          <w:rFonts w:asciiTheme="minorHAnsi" w:eastAsia="Arial Unicode MS" w:hAnsiTheme="minorHAnsi" w:cstheme="minorHAnsi"/>
          <w:b/>
          <w:i/>
          <w:kern w:val="1"/>
          <w:lang w:eastAsia="zh-CN"/>
        </w:rPr>
        <w:t>„USŁUGI SPOŁECZNE W MIEŚCIE JAŚLE”</w:t>
      </w:r>
    </w:p>
    <w:p w14:paraId="1C2ECDC5" w14:textId="77777777" w:rsidR="00E95DB6" w:rsidRPr="00E95DB6" w:rsidRDefault="00E95DB6" w:rsidP="00E95DB6">
      <w:pPr>
        <w:widowControl w:val="0"/>
        <w:suppressAutoHyphens/>
        <w:spacing w:line="360" w:lineRule="auto"/>
        <w:rPr>
          <w:rFonts w:asciiTheme="minorHAnsi" w:eastAsia="Arial Unicode MS" w:hAnsiTheme="minorHAnsi" w:cstheme="minorHAnsi"/>
          <w:b/>
          <w:iCs/>
          <w:kern w:val="1"/>
          <w:lang w:eastAsia="zh-CN"/>
        </w:rPr>
      </w:pPr>
      <w:r w:rsidRPr="00E95DB6">
        <w:rPr>
          <w:rFonts w:asciiTheme="minorHAnsi" w:eastAsia="Arial Unicode MS" w:hAnsiTheme="minorHAnsi" w:cstheme="minorHAnsi"/>
          <w:bCs/>
          <w:iCs/>
          <w:kern w:val="1"/>
          <w:lang w:eastAsia="zh-CN"/>
        </w:rPr>
        <w:t>……………………………………..</w:t>
      </w:r>
      <w:r w:rsidRPr="00E95DB6">
        <w:rPr>
          <w:rFonts w:asciiTheme="minorHAnsi" w:eastAsia="Arial Unicode MS" w:hAnsiTheme="minorHAnsi" w:cstheme="minorHAnsi"/>
          <w:b/>
          <w:iCs/>
          <w:kern w:val="1"/>
          <w:lang w:eastAsia="zh-CN"/>
        </w:rPr>
        <w:br/>
      </w:r>
      <w:r w:rsidRPr="00E95DB6">
        <w:rPr>
          <w:rFonts w:asciiTheme="minorHAnsi" w:eastAsia="Arial Unicode MS" w:hAnsiTheme="minorHAnsi" w:cstheme="minorHAnsi"/>
          <w:b/>
          <w:iCs/>
          <w:kern w:val="1"/>
          <w:sz w:val="20"/>
          <w:szCs w:val="20"/>
          <w:lang w:eastAsia="zh-CN"/>
        </w:rPr>
        <w:t>/Imię i Nazwisko Uczestnika/Uczestniczki Projektu/</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1134"/>
        <w:gridCol w:w="1304"/>
        <w:gridCol w:w="1276"/>
        <w:gridCol w:w="2239"/>
        <w:gridCol w:w="2268"/>
        <w:gridCol w:w="1276"/>
        <w:gridCol w:w="2268"/>
        <w:gridCol w:w="2268"/>
      </w:tblGrid>
      <w:tr w:rsidR="00E95DB6" w:rsidRPr="00E95DB6" w14:paraId="44EFA3DF" w14:textId="77777777" w:rsidTr="00861CC0">
        <w:tc>
          <w:tcPr>
            <w:tcW w:w="534" w:type="dxa"/>
          </w:tcPr>
          <w:p w14:paraId="60AAEDE1" w14:textId="77777777" w:rsidR="00E95DB6" w:rsidRPr="00E95DB6" w:rsidRDefault="00E95DB6" w:rsidP="00E95DB6">
            <w:pPr>
              <w:widowControl w:val="0"/>
              <w:suppressAutoHyphens/>
              <w:spacing w:line="360" w:lineRule="auto"/>
              <w:jc w:val="center"/>
              <w:rPr>
                <w:rFonts w:asciiTheme="minorHAnsi" w:eastAsia="Arial Unicode MS" w:hAnsiTheme="minorHAnsi" w:cstheme="minorHAnsi"/>
                <w:b/>
                <w:kern w:val="1"/>
                <w:sz w:val="20"/>
                <w:szCs w:val="20"/>
                <w:lang w:eastAsia="zh-CN"/>
              </w:rPr>
            </w:pPr>
            <w:r w:rsidRPr="00E95DB6">
              <w:rPr>
                <w:rFonts w:asciiTheme="minorHAnsi" w:eastAsia="Arial Unicode MS" w:hAnsiTheme="minorHAnsi" w:cstheme="minorHAnsi"/>
                <w:b/>
                <w:kern w:val="1"/>
                <w:sz w:val="20"/>
                <w:szCs w:val="20"/>
                <w:lang w:eastAsia="zh-CN"/>
              </w:rPr>
              <w:t>Lp.</w:t>
            </w:r>
          </w:p>
        </w:tc>
        <w:tc>
          <w:tcPr>
            <w:tcW w:w="1134" w:type="dxa"/>
            <w:vAlign w:val="center"/>
          </w:tcPr>
          <w:p w14:paraId="1874BFC9" w14:textId="77777777" w:rsidR="00E95DB6" w:rsidRPr="00E95DB6" w:rsidRDefault="00E95DB6" w:rsidP="00861CC0">
            <w:pPr>
              <w:widowControl w:val="0"/>
              <w:suppressAutoHyphens/>
              <w:jc w:val="center"/>
              <w:rPr>
                <w:rFonts w:asciiTheme="minorHAnsi" w:eastAsia="Arial Unicode MS" w:hAnsiTheme="minorHAnsi" w:cstheme="minorHAnsi"/>
                <w:b/>
                <w:kern w:val="1"/>
                <w:sz w:val="20"/>
                <w:szCs w:val="20"/>
                <w:lang w:eastAsia="zh-CN"/>
              </w:rPr>
            </w:pPr>
          </w:p>
          <w:p w14:paraId="51EE3CD6" w14:textId="77777777" w:rsidR="00E95DB6" w:rsidRPr="00E95DB6" w:rsidRDefault="00E95DB6" w:rsidP="00861CC0">
            <w:pPr>
              <w:widowControl w:val="0"/>
              <w:suppressAutoHyphens/>
              <w:jc w:val="center"/>
              <w:rPr>
                <w:rFonts w:asciiTheme="minorHAnsi" w:eastAsia="Arial Unicode MS" w:hAnsiTheme="minorHAnsi" w:cstheme="minorHAnsi"/>
                <w:b/>
                <w:kern w:val="1"/>
                <w:sz w:val="20"/>
                <w:szCs w:val="20"/>
                <w:lang w:eastAsia="zh-CN"/>
              </w:rPr>
            </w:pPr>
            <w:r w:rsidRPr="00E95DB6">
              <w:rPr>
                <w:rFonts w:asciiTheme="minorHAnsi" w:eastAsia="Arial Unicode MS" w:hAnsiTheme="minorHAnsi" w:cstheme="minorHAnsi"/>
                <w:b/>
                <w:kern w:val="1"/>
                <w:sz w:val="20"/>
                <w:szCs w:val="20"/>
                <w:lang w:eastAsia="zh-CN"/>
              </w:rPr>
              <w:t xml:space="preserve">DATA </w:t>
            </w:r>
          </w:p>
        </w:tc>
        <w:tc>
          <w:tcPr>
            <w:tcW w:w="1304" w:type="dxa"/>
            <w:vAlign w:val="center"/>
          </w:tcPr>
          <w:p w14:paraId="3BA0CE23" w14:textId="77777777" w:rsidR="00E95DB6" w:rsidRPr="00E95DB6" w:rsidRDefault="00E95DB6" w:rsidP="00861CC0">
            <w:pPr>
              <w:widowControl w:val="0"/>
              <w:suppressAutoHyphens/>
              <w:jc w:val="center"/>
              <w:rPr>
                <w:rFonts w:asciiTheme="minorHAnsi" w:eastAsia="Arial Unicode MS" w:hAnsiTheme="minorHAnsi" w:cstheme="minorHAnsi"/>
                <w:b/>
                <w:kern w:val="1"/>
                <w:sz w:val="20"/>
                <w:szCs w:val="20"/>
                <w:lang w:eastAsia="zh-CN"/>
              </w:rPr>
            </w:pPr>
          </w:p>
          <w:p w14:paraId="2310D9E0" w14:textId="77777777" w:rsidR="00E95DB6" w:rsidRPr="00E95DB6" w:rsidRDefault="00E95DB6" w:rsidP="00861CC0">
            <w:pPr>
              <w:widowControl w:val="0"/>
              <w:suppressAutoHyphens/>
              <w:jc w:val="center"/>
              <w:rPr>
                <w:rFonts w:asciiTheme="minorHAnsi" w:eastAsia="Arial Unicode MS" w:hAnsiTheme="minorHAnsi" w:cstheme="minorHAnsi"/>
                <w:b/>
                <w:kern w:val="1"/>
                <w:sz w:val="20"/>
                <w:szCs w:val="20"/>
                <w:lang w:eastAsia="zh-CN"/>
              </w:rPr>
            </w:pPr>
            <w:r w:rsidRPr="00E95DB6">
              <w:rPr>
                <w:rFonts w:asciiTheme="minorHAnsi" w:eastAsia="Arial Unicode MS" w:hAnsiTheme="minorHAnsi" w:cstheme="minorHAnsi"/>
                <w:b/>
                <w:kern w:val="1"/>
                <w:sz w:val="20"/>
                <w:szCs w:val="20"/>
                <w:lang w:eastAsia="zh-CN"/>
              </w:rPr>
              <w:t xml:space="preserve">GODZINA </w:t>
            </w:r>
          </w:p>
          <w:p w14:paraId="588332F3" w14:textId="77777777" w:rsidR="00E95DB6" w:rsidRPr="00E95DB6" w:rsidRDefault="00E95DB6" w:rsidP="00861CC0">
            <w:pPr>
              <w:widowControl w:val="0"/>
              <w:suppressAutoHyphens/>
              <w:jc w:val="center"/>
              <w:rPr>
                <w:rFonts w:asciiTheme="minorHAnsi" w:eastAsia="Arial Unicode MS" w:hAnsiTheme="minorHAnsi" w:cstheme="minorHAnsi"/>
                <w:b/>
                <w:kern w:val="1"/>
                <w:sz w:val="20"/>
                <w:szCs w:val="20"/>
                <w:lang w:eastAsia="zh-CN"/>
              </w:rPr>
            </w:pPr>
            <w:r w:rsidRPr="00E95DB6">
              <w:rPr>
                <w:rFonts w:asciiTheme="minorHAnsi" w:eastAsia="Arial Unicode MS" w:hAnsiTheme="minorHAnsi" w:cstheme="minorHAnsi"/>
                <w:b/>
                <w:kern w:val="1"/>
                <w:sz w:val="20"/>
                <w:szCs w:val="20"/>
                <w:lang w:eastAsia="zh-CN"/>
              </w:rPr>
              <w:t>WYJAZDU</w:t>
            </w:r>
          </w:p>
        </w:tc>
        <w:tc>
          <w:tcPr>
            <w:tcW w:w="1276" w:type="dxa"/>
            <w:vAlign w:val="center"/>
          </w:tcPr>
          <w:p w14:paraId="3C46868B" w14:textId="77777777" w:rsidR="00E95DB6" w:rsidRPr="00E95DB6" w:rsidRDefault="00E95DB6" w:rsidP="00861CC0">
            <w:pPr>
              <w:widowControl w:val="0"/>
              <w:suppressAutoHyphens/>
              <w:jc w:val="center"/>
              <w:rPr>
                <w:rFonts w:asciiTheme="minorHAnsi" w:eastAsia="Arial Unicode MS" w:hAnsiTheme="minorHAnsi" w:cstheme="minorHAnsi"/>
                <w:b/>
                <w:kern w:val="1"/>
                <w:sz w:val="20"/>
                <w:szCs w:val="20"/>
                <w:lang w:eastAsia="zh-CN"/>
              </w:rPr>
            </w:pPr>
          </w:p>
          <w:p w14:paraId="78A45C68" w14:textId="77777777" w:rsidR="00E95DB6" w:rsidRPr="00E95DB6" w:rsidRDefault="00E95DB6" w:rsidP="00861CC0">
            <w:pPr>
              <w:widowControl w:val="0"/>
              <w:suppressAutoHyphens/>
              <w:jc w:val="center"/>
              <w:rPr>
                <w:rFonts w:asciiTheme="minorHAnsi" w:eastAsia="Arial Unicode MS" w:hAnsiTheme="minorHAnsi" w:cstheme="minorHAnsi"/>
                <w:b/>
                <w:kern w:val="1"/>
                <w:sz w:val="20"/>
                <w:szCs w:val="20"/>
                <w:lang w:eastAsia="zh-CN"/>
              </w:rPr>
            </w:pPr>
            <w:r w:rsidRPr="00E95DB6">
              <w:rPr>
                <w:rFonts w:asciiTheme="minorHAnsi" w:eastAsia="Arial Unicode MS" w:hAnsiTheme="minorHAnsi" w:cstheme="minorHAnsi"/>
                <w:b/>
                <w:kern w:val="1"/>
                <w:sz w:val="20"/>
                <w:szCs w:val="20"/>
                <w:lang w:eastAsia="zh-CN"/>
              </w:rPr>
              <w:t>GODZINA POWROTU</w:t>
            </w:r>
          </w:p>
        </w:tc>
        <w:tc>
          <w:tcPr>
            <w:tcW w:w="2239" w:type="dxa"/>
            <w:vAlign w:val="center"/>
          </w:tcPr>
          <w:p w14:paraId="547A00C9" w14:textId="77777777" w:rsidR="00E95DB6" w:rsidRPr="00E95DB6" w:rsidRDefault="00E95DB6" w:rsidP="00861CC0">
            <w:pPr>
              <w:widowControl w:val="0"/>
              <w:suppressAutoHyphens/>
              <w:jc w:val="center"/>
              <w:rPr>
                <w:rFonts w:asciiTheme="minorHAnsi" w:eastAsia="Arial Unicode MS" w:hAnsiTheme="minorHAnsi" w:cstheme="minorHAnsi"/>
                <w:b/>
                <w:kern w:val="1"/>
                <w:sz w:val="20"/>
                <w:szCs w:val="20"/>
                <w:lang w:eastAsia="zh-CN"/>
              </w:rPr>
            </w:pPr>
          </w:p>
          <w:p w14:paraId="677CF45C" w14:textId="77777777" w:rsidR="00E95DB6" w:rsidRPr="00E95DB6" w:rsidRDefault="00E95DB6" w:rsidP="00861CC0">
            <w:pPr>
              <w:widowControl w:val="0"/>
              <w:suppressAutoHyphens/>
              <w:jc w:val="center"/>
              <w:rPr>
                <w:rFonts w:asciiTheme="minorHAnsi" w:eastAsia="Arial Unicode MS" w:hAnsiTheme="minorHAnsi" w:cstheme="minorHAnsi"/>
                <w:b/>
                <w:kern w:val="1"/>
                <w:sz w:val="20"/>
                <w:szCs w:val="20"/>
                <w:lang w:eastAsia="zh-CN"/>
              </w:rPr>
            </w:pPr>
            <w:r w:rsidRPr="00E95DB6">
              <w:rPr>
                <w:rFonts w:asciiTheme="minorHAnsi" w:eastAsia="Arial Unicode MS" w:hAnsiTheme="minorHAnsi" w:cstheme="minorHAnsi"/>
                <w:b/>
                <w:kern w:val="1"/>
                <w:sz w:val="20"/>
                <w:szCs w:val="20"/>
                <w:lang w:eastAsia="zh-CN"/>
              </w:rPr>
              <w:t>ADRES MIEJSCA  POCZĄTKOWEGO WYJAZDU</w:t>
            </w:r>
          </w:p>
        </w:tc>
        <w:tc>
          <w:tcPr>
            <w:tcW w:w="2268" w:type="dxa"/>
            <w:vAlign w:val="center"/>
          </w:tcPr>
          <w:p w14:paraId="3FB7695B" w14:textId="77777777" w:rsidR="00E95DB6" w:rsidRPr="00E95DB6" w:rsidRDefault="00E95DB6" w:rsidP="00861CC0">
            <w:pPr>
              <w:widowControl w:val="0"/>
              <w:suppressAutoHyphens/>
              <w:jc w:val="center"/>
              <w:rPr>
                <w:rFonts w:asciiTheme="minorHAnsi" w:eastAsia="Arial Unicode MS" w:hAnsiTheme="minorHAnsi" w:cstheme="minorHAnsi"/>
                <w:b/>
                <w:kern w:val="1"/>
                <w:sz w:val="20"/>
                <w:szCs w:val="20"/>
                <w:lang w:eastAsia="zh-CN"/>
              </w:rPr>
            </w:pPr>
          </w:p>
          <w:p w14:paraId="7A518C2A" w14:textId="77777777" w:rsidR="00E95DB6" w:rsidRPr="00E95DB6" w:rsidRDefault="00E95DB6" w:rsidP="00861CC0">
            <w:pPr>
              <w:widowControl w:val="0"/>
              <w:suppressAutoHyphens/>
              <w:jc w:val="center"/>
              <w:rPr>
                <w:rFonts w:asciiTheme="minorHAnsi" w:eastAsia="Arial Unicode MS" w:hAnsiTheme="minorHAnsi" w:cstheme="minorHAnsi"/>
                <w:b/>
                <w:kern w:val="1"/>
                <w:sz w:val="20"/>
                <w:szCs w:val="20"/>
                <w:lang w:eastAsia="zh-CN"/>
              </w:rPr>
            </w:pPr>
            <w:r w:rsidRPr="00E95DB6">
              <w:rPr>
                <w:rFonts w:asciiTheme="minorHAnsi" w:eastAsia="Arial Unicode MS" w:hAnsiTheme="minorHAnsi" w:cstheme="minorHAnsi"/>
                <w:b/>
                <w:kern w:val="1"/>
                <w:sz w:val="20"/>
                <w:szCs w:val="20"/>
                <w:lang w:eastAsia="zh-CN"/>
              </w:rPr>
              <w:t>NAZWA/ADRES MIEJSCA DOCELOWEGO</w:t>
            </w:r>
          </w:p>
        </w:tc>
        <w:tc>
          <w:tcPr>
            <w:tcW w:w="1276" w:type="dxa"/>
            <w:vAlign w:val="center"/>
          </w:tcPr>
          <w:p w14:paraId="257B2BBC" w14:textId="77777777" w:rsidR="00E95DB6" w:rsidRPr="00E95DB6" w:rsidRDefault="00E95DB6" w:rsidP="00861CC0">
            <w:pPr>
              <w:widowControl w:val="0"/>
              <w:suppressAutoHyphens/>
              <w:jc w:val="center"/>
              <w:rPr>
                <w:rFonts w:asciiTheme="minorHAnsi" w:eastAsia="Arial Unicode MS" w:hAnsiTheme="minorHAnsi" w:cstheme="minorHAnsi"/>
                <w:b/>
                <w:kern w:val="1"/>
                <w:sz w:val="20"/>
                <w:szCs w:val="20"/>
                <w:lang w:eastAsia="zh-CN"/>
              </w:rPr>
            </w:pPr>
          </w:p>
          <w:p w14:paraId="0149842C" w14:textId="77777777" w:rsidR="00E95DB6" w:rsidRPr="00E95DB6" w:rsidRDefault="00E95DB6" w:rsidP="00861CC0">
            <w:pPr>
              <w:widowControl w:val="0"/>
              <w:suppressAutoHyphens/>
              <w:jc w:val="center"/>
              <w:rPr>
                <w:rFonts w:asciiTheme="minorHAnsi" w:eastAsia="Arial Unicode MS" w:hAnsiTheme="minorHAnsi" w:cstheme="minorHAnsi"/>
                <w:b/>
                <w:kern w:val="1"/>
                <w:sz w:val="20"/>
                <w:szCs w:val="20"/>
                <w:lang w:eastAsia="zh-CN"/>
              </w:rPr>
            </w:pPr>
            <w:r w:rsidRPr="00E95DB6">
              <w:rPr>
                <w:rFonts w:asciiTheme="minorHAnsi" w:eastAsia="Arial Unicode MS" w:hAnsiTheme="minorHAnsi" w:cstheme="minorHAnsi"/>
                <w:b/>
                <w:kern w:val="1"/>
                <w:sz w:val="20"/>
                <w:szCs w:val="20"/>
                <w:lang w:eastAsia="zh-CN"/>
              </w:rPr>
              <w:t>LICZBA KILOME-TRÓW</w:t>
            </w:r>
          </w:p>
        </w:tc>
        <w:tc>
          <w:tcPr>
            <w:tcW w:w="2268" w:type="dxa"/>
            <w:vAlign w:val="center"/>
          </w:tcPr>
          <w:p w14:paraId="7C603A49" w14:textId="77777777" w:rsidR="00E95DB6" w:rsidRPr="00E95DB6" w:rsidRDefault="00E95DB6" w:rsidP="00861CC0">
            <w:pPr>
              <w:widowControl w:val="0"/>
              <w:suppressAutoHyphens/>
              <w:jc w:val="center"/>
              <w:rPr>
                <w:rFonts w:asciiTheme="minorHAnsi" w:eastAsia="Arial Unicode MS" w:hAnsiTheme="minorHAnsi" w:cstheme="minorHAnsi"/>
                <w:b/>
                <w:kern w:val="1"/>
                <w:sz w:val="20"/>
                <w:szCs w:val="20"/>
                <w:lang w:eastAsia="zh-CN"/>
              </w:rPr>
            </w:pPr>
          </w:p>
          <w:p w14:paraId="12A90C77" w14:textId="77777777" w:rsidR="00E95DB6" w:rsidRPr="00E95DB6" w:rsidRDefault="00E95DB6" w:rsidP="00861CC0">
            <w:pPr>
              <w:widowControl w:val="0"/>
              <w:suppressAutoHyphens/>
              <w:jc w:val="center"/>
              <w:rPr>
                <w:rFonts w:asciiTheme="minorHAnsi" w:eastAsia="Arial Unicode MS" w:hAnsiTheme="minorHAnsi" w:cstheme="minorHAnsi"/>
                <w:b/>
                <w:kern w:val="1"/>
                <w:sz w:val="20"/>
                <w:szCs w:val="20"/>
                <w:lang w:eastAsia="zh-CN"/>
              </w:rPr>
            </w:pPr>
            <w:r w:rsidRPr="00E95DB6">
              <w:rPr>
                <w:rFonts w:asciiTheme="minorHAnsi" w:eastAsia="Arial Unicode MS" w:hAnsiTheme="minorHAnsi" w:cstheme="minorHAnsi"/>
                <w:b/>
                <w:kern w:val="1"/>
                <w:sz w:val="20"/>
                <w:szCs w:val="20"/>
                <w:lang w:eastAsia="zh-CN"/>
              </w:rPr>
              <w:t>PODPIS WYKONAWCY USŁUGI</w:t>
            </w:r>
          </w:p>
        </w:tc>
        <w:tc>
          <w:tcPr>
            <w:tcW w:w="2268" w:type="dxa"/>
            <w:vAlign w:val="center"/>
          </w:tcPr>
          <w:p w14:paraId="7A4FFFAD" w14:textId="77777777" w:rsidR="00E95DB6" w:rsidRPr="00E95DB6" w:rsidRDefault="00E95DB6" w:rsidP="00861CC0">
            <w:pPr>
              <w:widowControl w:val="0"/>
              <w:suppressAutoHyphens/>
              <w:jc w:val="center"/>
              <w:rPr>
                <w:rFonts w:asciiTheme="minorHAnsi" w:eastAsia="Arial Unicode MS" w:hAnsiTheme="minorHAnsi" w:cstheme="minorHAnsi"/>
                <w:b/>
                <w:kern w:val="1"/>
                <w:sz w:val="20"/>
                <w:szCs w:val="20"/>
                <w:lang w:eastAsia="zh-CN"/>
              </w:rPr>
            </w:pPr>
          </w:p>
          <w:p w14:paraId="6A1096DE" w14:textId="77777777" w:rsidR="00E95DB6" w:rsidRPr="00E95DB6" w:rsidRDefault="00E95DB6" w:rsidP="00861CC0">
            <w:pPr>
              <w:widowControl w:val="0"/>
              <w:suppressAutoHyphens/>
              <w:jc w:val="center"/>
              <w:rPr>
                <w:rFonts w:asciiTheme="minorHAnsi" w:eastAsia="Arial Unicode MS" w:hAnsiTheme="minorHAnsi" w:cstheme="minorHAnsi"/>
                <w:b/>
                <w:kern w:val="1"/>
                <w:sz w:val="20"/>
                <w:szCs w:val="20"/>
                <w:lang w:eastAsia="zh-CN"/>
              </w:rPr>
            </w:pPr>
            <w:r w:rsidRPr="00E95DB6">
              <w:rPr>
                <w:rFonts w:asciiTheme="minorHAnsi" w:eastAsia="Arial Unicode MS" w:hAnsiTheme="minorHAnsi" w:cstheme="minorHAnsi"/>
                <w:b/>
                <w:kern w:val="1"/>
                <w:sz w:val="20"/>
                <w:szCs w:val="20"/>
                <w:lang w:eastAsia="zh-CN"/>
              </w:rPr>
              <w:t xml:space="preserve">PODPIS </w:t>
            </w:r>
          </w:p>
          <w:p w14:paraId="1978A8C7" w14:textId="77777777" w:rsidR="00E95DB6" w:rsidRPr="00E95DB6" w:rsidRDefault="00E95DB6" w:rsidP="00861CC0">
            <w:pPr>
              <w:widowControl w:val="0"/>
              <w:suppressAutoHyphens/>
              <w:jc w:val="center"/>
              <w:rPr>
                <w:rFonts w:asciiTheme="minorHAnsi" w:eastAsia="Arial Unicode MS" w:hAnsiTheme="minorHAnsi" w:cstheme="minorHAnsi"/>
                <w:b/>
                <w:kern w:val="1"/>
                <w:sz w:val="20"/>
                <w:szCs w:val="20"/>
                <w:lang w:eastAsia="zh-CN"/>
              </w:rPr>
            </w:pPr>
            <w:r w:rsidRPr="00E95DB6">
              <w:rPr>
                <w:rFonts w:asciiTheme="minorHAnsi" w:eastAsia="Arial Unicode MS" w:hAnsiTheme="minorHAnsi" w:cstheme="minorHAnsi"/>
                <w:b/>
                <w:kern w:val="1"/>
                <w:sz w:val="20"/>
                <w:szCs w:val="20"/>
                <w:lang w:eastAsia="zh-CN"/>
              </w:rPr>
              <w:t>UCZESTNIKA/  UCZESTNICZKI PROJEKTU</w:t>
            </w:r>
          </w:p>
        </w:tc>
      </w:tr>
      <w:tr w:rsidR="00E95DB6" w:rsidRPr="00E95DB6" w14:paraId="102297B4" w14:textId="77777777" w:rsidTr="00B95C97">
        <w:tc>
          <w:tcPr>
            <w:tcW w:w="534" w:type="dxa"/>
          </w:tcPr>
          <w:p w14:paraId="386E8A17"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r w:rsidRPr="00E95DB6">
              <w:rPr>
                <w:rFonts w:asciiTheme="minorHAnsi" w:eastAsia="Arial Unicode MS" w:hAnsiTheme="minorHAnsi" w:cstheme="minorHAnsi"/>
                <w:kern w:val="1"/>
                <w:sz w:val="22"/>
                <w:szCs w:val="22"/>
                <w:lang w:eastAsia="zh-CN"/>
              </w:rPr>
              <w:t>1.</w:t>
            </w:r>
          </w:p>
        </w:tc>
        <w:tc>
          <w:tcPr>
            <w:tcW w:w="1134" w:type="dxa"/>
          </w:tcPr>
          <w:p w14:paraId="03B4534D"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p w14:paraId="37EC5444"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tc>
        <w:tc>
          <w:tcPr>
            <w:tcW w:w="1304" w:type="dxa"/>
          </w:tcPr>
          <w:p w14:paraId="00697D63"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Pr>
          <w:p w14:paraId="69FBF9C8"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39" w:type="dxa"/>
          </w:tcPr>
          <w:p w14:paraId="02AA5E0E"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5CE6EC44"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Pr>
          <w:p w14:paraId="2202DADA"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6292A81F"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2F489FAE"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r>
      <w:tr w:rsidR="00E95DB6" w:rsidRPr="00E95DB6" w14:paraId="719B4051" w14:textId="77777777" w:rsidTr="00B95C97">
        <w:tc>
          <w:tcPr>
            <w:tcW w:w="534" w:type="dxa"/>
          </w:tcPr>
          <w:p w14:paraId="1A227E6E"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r w:rsidRPr="00E95DB6">
              <w:rPr>
                <w:rFonts w:asciiTheme="minorHAnsi" w:eastAsia="Arial Unicode MS" w:hAnsiTheme="minorHAnsi" w:cstheme="minorHAnsi"/>
                <w:kern w:val="1"/>
                <w:sz w:val="22"/>
                <w:szCs w:val="22"/>
                <w:lang w:eastAsia="zh-CN"/>
              </w:rPr>
              <w:t>2.</w:t>
            </w:r>
          </w:p>
        </w:tc>
        <w:tc>
          <w:tcPr>
            <w:tcW w:w="1134" w:type="dxa"/>
          </w:tcPr>
          <w:p w14:paraId="3858F19E"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p w14:paraId="473A01F4"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tc>
        <w:tc>
          <w:tcPr>
            <w:tcW w:w="1304" w:type="dxa"/>
          </w:tcPr>
          <w:p w14:paraId="1769D964"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Pr>
          <w:p w14:paraId="52C58C72"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39" w:type="dxa"/>
          </w:tcPr>
          <w:p w14:paraId="7FA9D750"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31B61977"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Pr>
          <w:p w14:paraId="31FBB862"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20DD4C63"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64C84210"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r>
      <w:tr w:rsidR="00E95DB6" w:rsidRPr="00E95DB6" w14:paraId="61F554FF" w14:textId="77777777" w:rsidTr="00B95C97">
        <w:tc>
          <w:tcPr>
            <w:tcW w:w="534" w:type="dxa"/>
          </w:tcPr>
          <w:p w14:paraId="6BFF61D4"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r w:rsidRPr="00E95DB6">
              <w:rPr>
                <w:rFonts w:asciiTheme="minorHAnsi" w:eastAsia="Arial Unicode MS" w:hAnsiTheme="minorHAnsi" w:cstheme="minorHAnsi"/>
                <w:kern w:val="1"/>
                <w:sz w:val="22"/>
                <w:szCs w:val="22"/>
                <w:lang w:eastAsia="zh-CN"/>
              </w:rPr>
              <w:t>3.</w:t>
            </w:r>
          </w:p>
        </w:tc>
        <w:tc>
          <w:tcPr>
            <w:tcW w:w="1134" w:type="dxa"/>
          </w:tcPr>
          <w:p w14:paraId="3F58EC57"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p w14:paraId="516F95DA"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tc>
        <w:tc>
          <w:tcPr>
            <w:tcW w:w="1304" w:type="dxa"/>
          </w:tcPr>
          <w:p w14:paraId="40D4BAA4"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Pr>
          <w:p w14:paraId="3C08F561"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39" w:type="dxa"/>
          </w:tcPr>
          <w:p w14:paraId="3EBA4EDF"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0C70A98A"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Pr>
          <w:p w14:paraId="5924D585"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7520269B"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6D75F999"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r>
      <w:tr w:rsidR="00E95DB6" w:rsidRPr="00E95DB6" w14:paraId="465D5B0C" w14:textId="77777777" w:rsidTr="00B95C97">
        <w:tc>
          <w:tcPr>
            <w:tcW w:w="534" w:type="dxa"/>
          </w:tcPr>
          <w:p w14:paraId="1BCAA291"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r w:rsidRPr="00E95DB6">
              <w:rPr>
                <w:rFonts w:asciiTheme="minorHAnsi" w:eastAsia="Arial Unicode MS" w:hAnsiTheme="minorHAnsi" w:cstheme="minorHAnsi"/>
                <w:kern w:val="1"/>
                <w:sz w:val="22"/>
                <w:szCs w:val="22"/>
                <w:lang w:eastAsia="zh-CN"/>
              </w:rPr>
              <w:t>4.</w:t>
            </w:r>
          </w:p>
        </w:tc>
        <w:tc>
          <w:tcPr>
            <w:tcW w:w="1134" w:type="dxa"/>
          </w:tcPr>
          <w:p w14:paraId="47CB45AE"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p w14:paraId="5C3CF61B"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tc>
        <w:tc>
          <w:tcPr>
            <w:tcW w:w="1304" w:type="dxa"/>
          </w:tcPr>
          <w:p w14:paraId="29BA581B"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Pr>
          <w:p w14:paraId="6CD2C5AB"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39" w:type="dxa"/>
          </w:tcPr>
          <w:p w14:paraId="6CF6245C"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39DDC559"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Pr>
          <w:p w14:paraId="0BE8BEC7"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7AEB8ACB"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393877EC"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r>
      <w:tr w:rsidR="00E95DB6" w:rsidRPr="00E95DB6" w14:paraId="5B40E109" w14:textId="77777777" w:rsidTr="00B95C97">
        <w:tc>
          <w:tcPr>
            <w:tcW w:w="534" w:type="dxa"/>
          </w:tcPr>
          <w:p w14:paraId="067AABB0"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r w:rsidRPr="00E95DB6">
              <w:rPr>
                <w:rFonts w:asciiTheme="minorHAnsi" w:eastAsia="Arial Unicode MS" w:hAnsiTheme="minorHAnsi" w:cstheme="minorHAnsi"/>
                <w:kern w:val="1"/>
                <w:sz w:val="22"/>
                <w:szCs w:val="22"/>
                <w:lang w:eastAsia="zh-CN"/>
              </w:rPr>
              <w:t>5.</w:t>
            </w:r>
          </w:p>
        </w:tc>
        <w:tc>
          <w:tcPr>
            <w:tcW w:w="1134" w:type="dxa"/>
          </w:tcPr>
          <w:p w14:paraId="2B1927A0"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p w14:paraId="7F11F0CD"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tc>
        <w:tc>
          <w:tcPr>
            <w:tcW w:w="1304" w:type="dxa"/>
          </w:tcPr>
          <w:p w14:paraId="6E4FD3D8"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Pr>
          <w:p w14:paraId="077EEA8D"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39" w:type="dxa"/>
          </w:tcPr>
          <w:p w14:paraId="2AF8D80C"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27852060"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Pr>
          <w:p w14:paraId="3937B873"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29ABE8BF"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430CC07A"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r>
      <w:tr w:rsidR="00E95DB6" w:rsidRPr="00E95DB6" w14:paraId="5E2CE798" w14:textId="77777777" w:rsidTr="00B95C97">
        <w:tc>
          <w:tcPr>
            <w:tcW w:w="534" w:type="dxa"/>
          </w:tcPr>
          <w:p w14:paraId="6305F281"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r w:rsidRPr="00E95DB6">
              <w:rPr>
                <w:rFonts w:asciiTheme="minorHAnsi" w:eastAsia="Arial Unicode MS" w:hAnsiTheme="minorHAnsi" w:cstheme="minorHAnsi"/>
                <w:kern w:val="1"/>
                <w:sz w:val="22"/>
                <w:szCs w:val="22"/>
                <w:lang w:eastAsia="zh-CN"/>
              </w:rPr>
              <w:t>6.</w:t>
            </w:r>
          </w:p>
        </w:tc>
        <w:tc>
          <w:tcPr>
            <w:tcW w:w="1134" w:type="dxa"/>
          </w:tcPr>
          <w:p w14:paraId="76352FB4"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p w14:paraId="7173FB5B"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tc>
        <w:tc>
          <w:tcPr>
            <w:tcW w:w="1304" w:type="dxa"/>
          </w:tcPr>
          <w:p w14:paraId="097ED2B7"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Pr>
          <w:p w14:paraId="6166654F"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39" w:type="dxa"/>
          </w:tcPr>
          <w:p w14:paraId="304975B2"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0D34FA05"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Pr>
          <w:p w14:paraId="446848D0"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6FBE39D6"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6FBDC49E"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r>
      <w:tr w:rsidR="00E95DB6" w:rsidRPr="00E95DB6" w14:paraId="38DACA98" w14:textId="77777777" w:rsidTr="00B95C97">
        <w:tc>
          <w:tcPr>
            <w:tcW w:w="534" w:type="dxa"/>
          </w:tcPr>
          <w:p w14:paraId="7BBD9858"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r w:rsidRPr="00E95DB6">
              <w:rPr>
                <w:rFonts w:asciiTheme="minorHAnsi" w:eastAsia="Arial Unicode MS" w:hAnsiTheme="minorHAnsi" w:cstheme="minorHAnsi"/>
                <w:kern w:val="1"/>
                <w:sz w:val="22"/>
                <w:szCs w:val="22"/>
                <w:lang w:eastAsia="zh-CN"/>
              </w:rPr>
              <w:t>7.</w:t>
            </w:r>
          </w:p>
        </w:tc>
        <w:tc>
          <w:tcPr>
            <w:tcW w:w="1134" w:type="dxa"/>
          </w:tcPr>
          <w:p w14:paraId="338A57EA"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p w14:paraId="5D5B6DDE"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tc>
        <w:tc>
          <w:tcPr>
            <w:tcW w:w="1304" w:type="dxa"/>
          </w:tcPr>
          <w:p w14:paraId="1792D0E4"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Pr>
          <w:p w14:paraId="76647C3D"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39" w:type="dxa"/>
          </w:tcPr>
          <w:p w14:paraId="07FF1FF5"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6179ADC7"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Pr>
          <w:p w14:paraId="140C98D7"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42503903"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1AA7F7D1"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r>
      <w:tr w:rsidR="00E95DB6" w:rsidRPr="00E95DB6" w14:paraId="09B58993" w14:textId="77777777" w:rsidTr="00B95C97">
        <w:tc>
          <w:tcPr>
            <w:tcW w:w="534" w:type="dxa"/>
          </w:tcPr>
          <w:p w14:paraId="3C9AEF81"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r w:rsidRPr="00E95DB6">
              <w:rPr>
                <w:rFonts w:asciiTheme="minorHAnsi" w:eastAsia="Arial Unicode MS" w:hAnsiTheme="minorHAnsi" w:cstheme="minorHAnsi"/>
                <w:kern w:val="1"/>
                <w:sz w:val="22"/>
                <w:szCs w:val="22"/>
                <w:lang w:eastAsia="zh-CN"/>
              </w:rPr>
              <w:t>8.</w:t>
            </w:r>
          </w:p>
        </w:tc>
        <w:tc>
          <w:tcPr>
            <w:tcW w:w="1134" w:type="dxa"/>
          </w:tcPr>
          <w:p w14:paraId="1EE2E9E1"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p w14:paraId="02331131"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tc>
        <w:tc>
          <w:tcPr>
            <w:tcW w:w="1304" w:type="dxa"/>
          </w:tcPr>
          <w:p w14:paraId="7C273DF8"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Pr>
          <w:p w14:paraId="088143A4"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39" w:type="dxa"/>
          </w:tcPr>
          <w:p w14:paraId="620CAE63"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1B8AF491"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Pr>
          <w:p w14:paraId="3CD52808"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586D8E13"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7DF06091"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r>
      <w:tr w:rsidR="00E95DB6" w:rsidRPr="00E95DB6" w14:paraId="4B64CF65" w14:textId="77777777" w:rsidTr="00B95C97">
        <w:trPr>
          <w:trHeight w:val="540"/>
        </w:trPr>
        <w:tc>
          <w:tcPr>
            <w:tcW w:w="534" w:type="dxa"/>
          </w:tcPr>
          <w:p w14:paraId="146B794A"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r w:rsidRPr="00E95DB6">
              <w:rPr>
                <w:rFonts w:asciiTheme="minorHAnsi" w:eastAsia="Arial Unicode MS" w:hAnsiTheme="minorHAnsi" w:cstheme="minorHAnsi"/>
                <w:kern w:val="1"/>
                <w:sz w:val="22"/>
                <w:szCs w:val="22"/>
                <w:lang w:eastAsia="zh-CN"/>
              </w:rPr>
              <w:t>9.</w:t>
            </w:r>
          </w:p>
        </w:tc>
        <w:tc>
          <w:tcPr>
            <w:tcW w:w="1134" w:type="dxa"/>
          </w:tcPr>
          <w:p w14:paraId="7A18B7CA"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p w14:paraId="214FAB28"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tc>
        <w:tc>
          <w:tcPr>
            <w:tcW w:w="1304" w:type="dxa"/>
          </w:tcPr>
          <w:p w14:paraId="0865F13B"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Borders>
              <w:bottom w:val="single" w:sz="4" w:space="0" w:color="auto"/>
            </w:tcBorders>
          </w:tcPr>
          <w:p w14:paraId="49E413CA"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39" w:type="dxa"/>
            <w:tcBorders>
              <w:bottom w:val="single" w:sz="4" w:space="0" w:color="auto"/>
            </w:tcBorders>
          </w:tcPr>
          <w:p w14:paraId="4DD7FE6E"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Borders>
              <w:bottom w:val="single" w:sz="4" w:space="0" w:color="auto"/>
            </w:tcBorders>
          </w:tcPr>
          <w:p w14:paraId="724897D3"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Borders>
              <w:bottom w:val="single" w:sz="4" w:space="0" w:color="auto"/>
            </w:tcBorders>
          </w:tcPr>
          <w:p w14:paraId="65F57FFF"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Borders>
              <w:bottom w:val="single" w:sz="4" w:space="0" w:color="auto"/>
            </w:tcBorders>
          </w:tcPr>
          <w:p w14:paraId="163C4DB4"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Borders>
              <w:bottom w:val="single" w:sz="4" w:space="0" w:color="auto"/>
            </w:tcBorders>
          </w:tcPr>
          <w:p w14:paraId="227DB3BB"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r>
      <w:tr w:rsidR="00E95DB6" w:rsidRPr="00E95DB6" w14:paraId="202A8DB0" w14:textId="77777777" w:rsidTr="00B95C97">
        <w:trPr>
          <w:trHeight w:val="506"/>
        </w:trPr>
        <w:tc>
          <w:tcPr>
            <w:tcW w:w="534" w:type="dxa"/>
            <w:tcBorders>
              <w:bottom w:val="single" w:sz="4" w:space="0" w:color="auto"/>
            </w:tcBorders>
          </w:tcPr>
          <w:p w14:paraId="757533F3"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r w:rsidRPr="00E95DB6">
              <w:rPr>
                <w:rFonts w:asciiTheme="minorHAnsi" w:eastAsia="Arial Unicode MS" w:hAnsiTheme="minorHAnsi" w:cstheme="minorHAnsi"/>
                <w:kern w:val="1"/>
                <w:sz w:val="22"/>
                <w:szCs w:val="22"/>
                <w:lang w:eastAsia="zh-CN"/>
              </w:rPr>
              <w:t>10.</w:t>
            </w:r>
          </w:p>
        </w:tc>
        <w:tc>
          <w:tcPr>
            <w:tcW w:w="1134" w:type="dxa"/>
            <w:tcBorders>
              <w:bottom w:val="single" w:sz="4" w:space="0" w:color="auto"/>
            </w:tcBorders>
          </w:tcPr>
          <w:p w14:paraId="2C56DE73"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p w14:paraId="1BA0AE48"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tc>
        <w:tc>
          <w:tcPr>
            <w:tcW w:w="1304" w:type="dxa"/>
            <w:tcBorders>
              <w:bottom w:val="single" w:sz="4" w:space="0" w:color="auto"/>
            </w:tcBorders>
          </w:tcPr>
          <w:p w14:paraId="7E4AC516"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Borders>
              <w:bottom w:val="single" w:sz="4" w:space="0" w:color="auto"/>
            </w:tcBorders>
          </w:tcPr>
          <w:p w14:paraId="1577E165"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39" w:type="dxa"/>
            <w:tcBorders>
              <w:bottom w:val="single" w:sz="4" w:space="0" w:color="auto"/>
            </w:tcBorders>
          </w:tcPr>
          <w:p w14:paraId="330E91AB"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Borders>
              <w:bottom w:val="single" w:sz="4" w:space="0" w:color="auto"/>
            </w:tcBorders>
          </w:tcPr>
          <w:p w14:paraId="50F72CE1"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Borders>
              <w:bottom w:val="single" w:sz="4" w:space="0" w:color="auto"/>
            </w:tcBorders>
          </w:tcPr>
          <w:p w14:paraId="358192D3"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Borders>
              <w:bottom w:val="single" w:sz="4" w:space="0" w:color="auto"/>
            </w:tcBorders>
          </w:tcPr>
          <w:p w14:paraId="46EA6F62"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Borders>
              <w:bottom w:val="single" w:sz="4" w:space="0" w:color="auto"/>
            </w:tcBorders>
          </w:tcPr>
          <w:p w14:paraId="2ABFEE6D"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r>
      <w:tr w:rsidR="00E95DB6" w:rsidRPr="00E95DB6" w14:paraId="4F181AF7" w14:textId="77777777" w:rsidTr="00B95C97">
        <w:tc>
          <w:tcPr>
            <w:tcW w:w="534" w:type="dxa"/>
          </w:tcPr>
          <w:p w14:paraId="1B8A545C"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r w:rsidRPr="00E95DB6">
              <w:rPr>
                <w:rFonts w:asciiTheme="minorHAnsi" w:eastAsia="Arial Unicode MS" w:hAnsiTheme="minorHAnsi" w:cstheme="minorHAnsi"/>
                <w:kern w:val="1"/>
                <w:sz w:val="22"/>
                <w:szCs w:val="22"/>
                <w:lang w:eastAsia="zh-CN"/>
              </w:rPr>
              <w:t>11.</w:t>
            </w:r>
          </w:p>
        </w:tc>
        <w:tc>
          <w:tcPr>
            <w:tcW w:w="1134" w:type="dxa"/>
          </w:tcPr>
          <w:p w14:paraId="24D30279"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p w14:paraId="4E12A683"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tc>
        <w:tc>
          <w:tcPr>
            <w:tcW w:w="1304" w:type="dxa"/>
          </w:tcPr>
          <w:p w14:paraId="3C8ABF2A"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Pr>
          <w:p w14:paraId="31D4845A"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39" w:type="dxa"/>
          </w:tcPr>
          <w:p w14:paraId="40E63F38"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5C142EF8"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Pr>
          <w:p w14:paraId="0D5AC1F4"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6DCF69A8"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49153ED4"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r>
      <w:tr w:rsidR="00E95DB6" w:rsidRPr="00E95DB6" w14:paraId="4ECAAFEC" w14:textId="77777777" w:rsidTr="00B95C97">
        <w:tc>
          <w:tcPr>
            <w:tcW w:w="534" w:type="dxa"/>
          </w:tcPr>
          <w:p w14:paraId="6ACF484D"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r w:rsidRPr="00E95DB6">
              <w:rPr>
                <w:rFonts w:asciiTheme="minorHAnsi" w:eastAsia="Arial Unicode MS" w:hAnsiTheme="minorHAnsi" w:cstheme="minorHAnsi"/>
                <w:kern w:val="1"/>
                <w:sz w:val="22"/>
                <w:szCs w:val="22"/>
                <w:lang w:eastAsia="zh-CN"/>
              </w:rPr>
              <w:t>12.</w:t>
            </w:r>
          </w:p>
        </w:tc>
        <w:tc>
          <w:tcPr>
            <w:tcW w:w="1134" w:type="dxa"/>
          </w:tcPr>
          <w:p w14:paraId="2D159242"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p w14:paraId="2F98B130" w14:textId="77777777" w:rsidR="00E95DB6" w:rsidRPr="00E95DB6" w:rsidRDefault="00E95DB6" w:rsidP="00E95DB6">
            <w:pPr>
              <w:widowControl w:val="0"/>
              <w:suppressAutoHyphens/>
              <w:spacing w:line="480" w:lineRule="auto"/>
              <w:jc w:val="both"/>
              <w:rPr>
                <w:rFonts w:asciiTheme="minorHAnsi" w:eastAsia="Arial Unicode MS" w:hAnsiTheme="minorHAnsi" w:cstheme="minorHAnsi"/>
                <w:kern w:val="1"/>
                <w:sz w:val="22"/>
                <w:szCs w:val="22"/>
                <w:lang w:eastAsia="zh-CN"/>
              </w:rPr>
            </w:pPr>
          </w:p>
        </w:tc>
        <w:tc>
          <w:tcPr>
            <w:tcW w:w="1304" w:type="dxa"/>
          </w:tcPr>
          <w:p w14:paraId="0FD255A8"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Pr>
          <w:p w14:paraId="132CD1FF"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39" w:type="dxa"/>
          </w:tcPr>
          <w:p w14:paraId="3980CD73"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1D5675E4"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1276" w:type="dxa"/>
          </w:tcPr>
          <w:p w14:paraId="18F57FC0"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1D32AD03"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c>
          <w:tcPr>
            <w:tcW w:w="2268" w:type="dxa"/>
          </w:tcPr>
          <w:p w14:paraId="3C2411C6" w14:textId="77777777" w:rsidR="00E95DB6" w:rsidRPr="00E95DB6" w:rsidRDefault="00E95DB6" w:rsidP="00E95DB6">
            <w:pPr>
              <w:widowControl w:val="0"/>
              <w:suppressAutoHyphens/>
              <w:spacing w:line="360" w:lineRule="auto"/>
              <w:jc w:val="both"/>
              <w:rPr>
                <w:rFonts w:asciiTheme="minorHAnsi" w:eastAsia="Arial Unicode MS" w:hAnsiTheme="minorHAnsi" w:cstheme="minorHAnsi"/>
                <w:kern w:val="1"/>
                <w:sz w:val="22"/>
                <w:szCs w:val="22"/>
                <w:lang w:eastAsia="zh-CN"/>
              </w:rPr>
            </w:pPr>
          </w:p>
        </w:tc>
      </w:tr>
    </w:tbl>
    <w:p w14:paraId="50CBC627" w14:textId="77777777" w:rsidR="00E95DB6" w:rsidRPr="00E95DB6" w:rsidRDefault="00E95DB6" w:rsidP="00E95DB6">
      <w:pPr>
        <w:spacing w:line="276" w:lineRule="auto"/>
        <w:jc w:val="both"/>
        <w:rPr>
          <w:rFonts w:asciiTheme="minorHAnsi" w:hAnsiTheme="minorHAnsi" w:cstheme="minorHAnsi"/>
          <w:sz w:val="22"/>
          <w:szCs w:val="22"/>
        </w:rPr>
      </w:pPr>
    </w:p>
    <w:p w14:paraId="347DA2B5" w14:textId="77777777" w:rsidR="00E95DB6" w:rsidRPr="00E95DB6" w:rsidRDefault="00E95DB6" w:rsidP="00E95DB6">
      <w:pPr>
        <w:spacing w:line="276" w:lineRule="auto"/>
        <w:jc w:val="both"/>
        <w:rPr>
          <w:rFonts w:asciiTheme="minorHAnsi" w:hAnsiTheme="minorHAnsi" w:cstheme="minorHAnsi"/>
          <w:sz w:val="22"/>
          <w:szCs w:val="22"/>
        </w:rPr>
      </w:pPr>
      <w:r w:rsidRPr="00E95DB6">
        <w:rPr>
          <w:rFonts w:asciiTheme="minorHAnsi" w:hAnsiTheme="minorHAnsi" w:cstheme="minorHAnsi"/>
          <w:sz w:val="22"/>
          <w:szCs w:val="22"/>
        </w:rPr>
        <w:t>Potwierdzam wykonanie usługi ………………………………………………………………..……………………………..</w:t>
      </w:r>
    </w:p>
    <w:p w14:paraId="52D7B9BE" w14:textId="77777777" w:rsidR="00E95DB6" w:rsidRPr="00E95DB6" w:rsidRDefault="00E95DB6" w:rsidP="00E95DB6">
      <w:pPr>
        <w:spacing w:line="276" w:lineRule="auto"/>
        <w:jc w:val="both"/>
        <w:rPr>
          <w:rFonts w:asciiTheme="minorHAnsi" w:hAnsiTheme="minorHAnsi" w:cstheme="minorHAnsi"/>
          <w:sz w:val="22"/>
          <w:szCs w:val="22"/>
        </w:rPr>
      </w:pPr>
      <w:r w:rsidRPr="00E95DB6">
        <w:rPr>
          <w:rFonts w:asciiTheme="minorHAnsi" w:hAnsiTheme="minorHAnsi" w:cstheme="minorHAnsi"/>
          <w:sz w:val="22"/>
          <w:szCs w:val="22"/>
        </w:rPr>
        <w:t xml:space="preserve">                                                                     Podpis koordynatora realizacji umowy</w:t>
      </w:r>
    </w:p>
    <w:p w14:paraId="38FD8C82" w14:textId="77777777" w:rsidR="00E95DB6" w:rsidRPr="00E95DB6" w:rsidRDefault="00E95DB6" w:rsidP="00E95DB6">
      <w:pPr>
        <w:spacing w:line="276" w:lineRule="auto"/>
        <w:ind w:left="5664"/>
        <w:rPr>
          <w:rFonts w:asciiTheme="minorHAnsi" w:hAnsiTheme="minorHAnsi" w:cstheme="minorHAnsi"/>
          <w:b/>
          <w:sz w:val="22"/>
          <w:szCs w:val="22"/>
        </w:rPr>
      </w:pPr>
    </w:p>
    <w:p w14:paraId="720432F0" w14:textId="77777777" w:rsidR="00E95DB6" w:rsidRPr="00E95DB6" w:rsidRDefault="00E95DB6" w:rsidP="00E95DB6">
      <w:pPr>
        <w:spacing w:line="276" w:lineRule="auto"/>
        <w:ind w:left="5664" w:firstLine="709"/>
        <w:rPr>
          <w:rFonts w:asciiTheme="minorHAnsi" w:hAnsiTheme="minorHAnsi" w:cstheme="minorHAnsi"/>
          <w:sz w:val="22"/>
          <w:szCs w:val="22"/>
        </w:rPr>
      </w:pPr>
      <w:r w:rsidRPr="00E95DB6">
        <w:rPr>
          <w:rFonts w:asciiTheme="minorHAnsi" w:hAnsiTheme="minorHAnsi" w:cstheme="minorHAnsi"/>
          <w:sz w:val="22"/>
          <w:szCs w:val="22"/>
        </w:rPr>
        <w:t>/.............................................../</w:t>
      </w:r>
      <w:r w:rsidRPr="00E95DB6">
        <w:rPr>
          <w:rFonts w:asciiTheme="minorHAnsi" w:hAnsiTheme="minorHAnsi" w:cstheme="minorHAnsi"/>
          <w:sz w:val="22"/>
          <w:szCs w:val="22"/>
        </w:rPr>
        <w:tab/>
      </w:r>
      <w:r w:rsidRPr="00E95DB6">
        <w:rPr>
          <w:rFonts w:asciiTheme="minorHAnsi" w:hAnsiTheme="minorHAnsi" w:cstheme="minorHAnsi"/>
          <w:sz w:val="22"/>
          <w:szCs w:val="22"/>
        </w:rPr>
        <w:tab/>
      </w:r>
      <w:r w:rsidRPr="00E95DB6">
        <w:rPr>
          <w:rFonts w:asciiTheme="minorHAnsi" w:hAnsiTheme="minorHAnsi" w:cstheme="minorHAnsi"/>
          <w:sz w:val="22"/>
          <w:szCs w:val="22"/>
        </w:rPr>
        <w:tab/>
      </w:r>
      <w:r w:rsidRPr="00E95DB6">
        <w:rPr>
          <w:rFonts w:asciiTheme="minorHAnsi" w:hAnsiTheme="minorHAnsi" w:cstheme="minorHAnsi"/>
          <w:sz w:val="22"/>
          <w:szCs w:val="22"/>
        </w:rPr>
        <w:tab/>
        <w:t>/.................................................../</w:t>
      </w:r>
    </w:p>
    <w:p w14:paraId="2623079E" w14:textId="6DC694E5" w:rsidR="00E95DB6" w:rsidRPr="00E95DB6" w:rsidRDefault="00E95DB6" w:rsidP="00E95DB6">
      <w:pPr>
        <w:spacing w:line="276" w:lineRule="auto"/>
        <w:ind w:left="5664"/>
        <w:rPr>
          <w:rFonts w:asciiTheme="minorHAnsi" w:hAnsiTheme="minorHAnsi" w:cstheme="minorHAnsi"/>
          <w:sz w:val="22"/>
          <w:szCs w:val="22"/>
        </w:rPr>
      </w:pPr>
      <w:r w:rsidRPr="00E95DB6">
        <w:rPr>
          <w:rFonts w:asciiTheme="minorHAnsi" w:hAnsiTheme="minorHAnsi" w:cstheme="minorHAnsi"/>
          <w:sz w:val="22"/>
          <w:szCs w:val="22"/>
        </w:rPr>
        <w:t xml:space="preserve">                    (Zleceniobiorca)                                                                               (</w:t>
      </w:r>
      <w:r w:rsidR="000D7A26">
        <w:rPr>
          <w:rFonts w:asciiTheme="minorHAnsi" w:hAnsiTheme="minorHAnsi" w:cstheme="minorHAnsi"/>
          <w:sz w:val="22"/>
          <w:szCs w:val="22"/>
        </w:rPr>
        <w:t>Zamawiający)</w:t>
      </w:r>
    </w:p>
    <w:p w14:paraId="58A4232B" w14:textId="28E7F791" w:rsidR="00830B17" w:rsidRPr="00E95DB6" w:rsidRDefault="00830B17" w:rsidP="00E95DB6">
      <w:pPr>
        <w:spacing w:line="276" w:lineRule="auto"/>
        <w:jc w:val="both"/>
        <w:rPr>
          <w:rFonts w:asciiTheme="minorHAnsi" w:hAnsiTheme="minorHAnsi" w:cstheme="minorHAnsi"/>
          <w:sz w:val="22"/>
          <w:szCs w:val="22"/>
        </w:rPr>
        <w:sectPr w:rsidR="00830B17" w:rsidRPr="00E95DB6" w:rsidSect="00E95DB6">
          <w:pgSz w:w="16838" w:h="11906" w:orient="landscape"/>
          <w:pgMar w:top="1276" w:right="425" w:bottom="425" w:left="1134" w:header="709" w:footer="709" w:gutter="0"/>
          <w:cols w:space="708"/>
          <w:docGrid w:linePitch="360"/>
        </w:sectPr>
      </w:pPr>
    </w:p>
    <w:p w14:paraId="7859ED04" w14:textId="0ED62387" w:rsidR="00C84ED3" w:rsidRPr="00E95DB6" w:rsidRDefault="00C84ED3" w:rsidP="00D61436">
      <w:pPr>
        <w:spacing w:line="276" w:lineRule="auto"/>
        <w:ind w:left="6372"/>
        <w:jc w:val="both"/>
        <w:rPr>
          <w:rFonts w:asciiTheme="minorHAnsi" w:hAnsiTheme="minorHAnsi" w:cstheme="minorHAnsi"/>
          <w:b/>
          <w:sz w:val="22"/>
          <w:szCs w:val="22"/>
        </w:rPr>
      </w:pPr>
      <w:r w:rsidRPr="00E95DB6">
        <w:rPr>
          <w:rFonts w:asciiTheme="minorHAnsi" w:hAnsiTheme="minorHAnsi" w:cstheme="minorHAnsi"/>
          <w:sz w:val="22"/>
          <w:szCs w:val="22"/>
        </w:rPr>
        <w:lastRenderedPageBreak/>
        <w:t>Załącznik nr 3 do umowy</w:t>
      </w:r>
    </w:p>
    <w:p w14:paraId="34E80B98" w14:textId="1A5DF253" w:rsidR="00C84ED3" w:rsidRPr="00E95DB6" w:rsidRDefault="00C84ED3" w:rsidP="00D61436">
      <w:pPr>
        <w:spacing w:line="276" w:lineRule="auto"/>
        <w:jc w:val="both"/>
        <w:rPr>
          <w:rFonts w:asciiTheme="minorHAnsi" w:hAnsiTheme="minorHAnsi" w:cstheme="minorHAnsi"/>
          <w:sz w:val="22"/>
          <w:szCs w:val="22"/>
        </w:rPr>
      </w:pPr>
    </w:p>
    <w:p w14:paraId="704F71E1" w14:textId="77777777" w:rsidR="005D6419" w:rsidRPr="00E95DB6" w:rsidRDefault="005D6419" w:rsidP="00D61436">
      <w:pPr>
        <w:spacing w:line="276" w:lineRule="auto"/>
        <w:jc w:val="both"/>
        <w:rPr>
          <w:rFonts w:asciiTheme="minorHAnsi" w:hAnsiTheme="minorHAnsi" w:cstheme="minorHAnsi"/>
          <w:sz w:val="22"/>
          <w:szCs w:val="22"/>
        </w:rPr>
      </w:pPr>
    </w:p>
    <w:p w14:paraId="10D5AD09" w14:textId="7CA1722F" w:rsidR="005D6419" w:rsidRPr="00E95DB6" w:rsidRDefault="005D6419" w:rsidP="00614B2B">
      <w:pPr>
        <w:spacing w:line="276" w:lineRule="auto"/>
        <w:jc w:val="center"/>
        <w:rPr>
          <w:rFonts w:asciiTheme="minorHAnsi" w:hAnsiTheme="minorHAnsi" w:cstheme="minorHAnsi"/>
          <w:sz w:val="22"/>
          <w:szCs w:val="22"/>
        </w:rPr>
      </w:pPr>
      <w:r w:rsidRPr="00E95DB6">
        <w:rPr>
          <w:rFonts w:asciiTheme="minorHAnsi" w:hAnsiTheme="minorHAnsi" w:cstheme="minorHAnsi"/>
          <w:b/>
          <w:bCs/>
          <w:sz w:val="22"/>
          <w:szCs w:val="22"/>
        </w:rPr>
        <w:t>PROTOKÓŁ ODBIORU WYKONANIA PRZEDMIOTU UMOWY</w:t>
      </w:r>
    </w:p>
    <w:p w14:paraId="705BDE40" w14:textId="77777777" w:rsidR="005D6419" w:rsidRPr="00E95DB6" w:rsidRDefault="005D6419" w:rsidP="00D61436">
      <w:pPr>
        <w:spacing w:line="276" w:lineRule="auto"/>
        <w:jc w:val="both"/>
        <w:rPr>
          <w:rFonts w:asciiTheme="minorHAnsi" w:hAnsiTheme="minorHAnsi" w:cstheme="minorHAnsi"/>
          <w:sz w:val="22"/>
          <w:szCs w:val="22"/>
        </w:rPr>
      </w:pPr>
    </w:p>
    <w:p w14:paraId="04F04A7E" w14:textId="3015D2DE" w:rsidR="00614B2B" w:rsidRDefault="005D6419" w:rsidP="00E95DB6">
      <w:pPr>
        <w:shd w:val="clear" w:color="auto" w:fill="FFFFFF"/>
        <w:spacing w:line="276" w:lineRule="auto"/>
        <w:jc w:val="both"/>
        <w:rPr>
          <w:rStyle w:val="fontstyle01"/>
          <w:rFonts w:asciiTheme="minorHAnsi" w:hAnsiTheme="minorHAnsi" w:cstheme="minorHAnsi"/>
          <w:sz w:val="22"/>
          <w:szCs w:val="22"/>
        </w:rPr>
      </w:pPr>
      <w:r w:rsidRPr="00E95DB6">
        <w:rPr>
          <w:rFonts w:asciiTheme="minorHAnsi" w:hAnsiTheme="minorHAnsi" w:cstheme="minorHAnsi"/>
          <w:sz w:val="22"/>
          <w:szCs w:val="22"/>
        </w:rPr>
        <w:t xml:space="preserve">w sprawie </w:t>
      </w:r>
      <w:r w:rsidR="00614B2B" w:rsidRPr="00E95DB6">
        <w:rPr>
          <w:rStyle w:val="fontstyle01"/>
          <w:rFonts w:asciiTheme="minorHAnsi" w:hAnsiTheme="minorHAnsi" w:cstheme="minorHAnsi"/>
          <w:sz w:val="22"/>
          <w:szCs w:val="22"/>
        </w:rPr>
        <w:t>Realizacj</w:t>
      </w:r>
      <w:r w:rsidR="00614B2B">
        <w:rPr>
          <w:rStyle w:val="fontstyle01"/>
          <w:rFonts w:asciiTheme="minorHAnsi" w:hAnsiTheme="minorHAnsi" w:cstheme="minorHAnsi"/>
          <w:sz w:val="22"/>
          <w:szCs w:val="22"/>
        </w:rPr>
        <w:t>i</w:t>
      </w:r>
      <w:r w:rsidR="00614B2B" w:rsidRPr="00E95DB6">
        <w:rPr>
          <w:rStyle w:val="fontstyle01"/>
          <w:rFonts w:asciiTheme="minorHAnsi" w:hAnsiTheme="minorHAnsi" w:cstheme="minorHAnsi"/>
          <w:sz w:val="22"/>
          <w:szCs w:val="22"/>
        </w:rPr>
        <w:t xml:space="preserve"> indywidualnego transportu (door-to-door) dla Uczestników/</w:t>
      </w:r>
      <w:r w:rsidR="00614B2B">
        <w:rPr>
          <w:rStyle w:val="fontstyle01"/>
          <w:rFonts w:asciiTheme="minorHAnsi" w:hAnsiTheme="minorHAnsi" w:cstheme="minorHAnsi"/>
          <w:sz w:val="22"/>
          <w:szCs w:val="22"/>
        </w:rPr>
        <w:t xml:space="preserve"> </w:t>
      </w:r>
      <w:r w:rsidR="00614B2B" w:rsidRPr="00E95DB6">
        <w:rPr>
          <w:rStyle w:val="fontstyle01"/>
          <w:rFonts w:asciiTheme="minorHAnsi" w:hAnsiTheme="minorHAnsi" w:cstheme="minorHAnsi"/>
          <w:sz w:val="22"/>
          <w:szCs w:val="22"/>
        </w:rPr>
        <w:t xml:space="preserve">Uczestniczek projektu „Usługi </w:t>
      </w:r>
      <w:r w:rsidR="00B34223">
        <w:rPr>
          <w:rStyle w:val="fontstyle01"/>
          <w:rFonts w:asciiTheme="minorHAnsi" w:hAnsiTheme="minorHAnsi" w:cstheme="minorHAnsi"/>
          <w:sz w:val="22"/>
          <w:szCs w:val="22"/>
        </w:rPr>
        <w:t>s</w:t>
      </w:r>
      <w:r w:rsidR="00614B2B" w:rsidRPr="00E95DB6">
        <w:rPr>
          <w:rStyle w:val="fontstyle01"/>
          <w:rFonts w:asciiTheme="minorHAnsi" w:hAnsiTheme="minorHAnsi" w:cstheme="minorHAnsi"/>
          <w:sz w:val="22"/>
          <w:szCs w:val="22"/>
        </w:rPr>
        <w:t>połeczne w Mieście Jaśle” objętych wsparciem usług asystenckich dofinansowanego ze środków Unii Europejskiej w ramach programu regionalnego Fundusze Europejskie dla Podkarpacia 2021-2027, Priorytet 7 FEPK.07 Kapitał ludzki gotowy do zmian, Działanie 07.18 Usługi społeczne i zdrowotne świadczone w społeczności lokalnej</w:t>
      </w:r>
    </w:p>
    <w:p w14:paraId="779995EB" w14:textId="3DEE95A9" w:rsidR="005D6419" w:rsidRPr="00E95DB6" w:rsidRDefault="005D6419" w:rsidP="00861CC0">
      <w:pPr>
        <w:shd w:val="clear" w:color="auto" w:fill="FFFFFF"/>
        <w:spacing w:before="240" w:line="276" w:lineRule="auto"/>
        <w:jc w:val="both"/>
        <w:rPr>
          <w:rFonts w:asciiTheme="minorHAnsi" w:hAnsiTheme="minorHAnsi" w:cstheme="minorHAnsi"/>
          <w:sz w:val="22"/>
          <w:szCs w:val="22"/>
        </w:rPr>
      </w:pPr>
      <w:r w:rsidRPr="00E95DB6">
        <w:rPr>
          <w:rFonts w:asciiTheme="minorHAnsi" w:hAnsiTheme="minorHAnsi" w:cstheme="minorHAnsi"/>
          <w:sz w:val="22"/>
          <w:szCs w:val="22"/>
        </w:rPr>
        <w:t xml:space="preserve">Stwierdza się, że </w:t>
      </w:r>
    </w:p>
    <w:p w14:paraId="5E53D83F" w14:textId="77777777" w:rsidR="001919EE" w:rsidRPr="00E95DB6" w:rsidRDefault="001919EE" w:rsidP="00D61436">
      <w:pPr>
        <w:suppressAutoHyphens/>
        <w:spacing w:line="276" w:lineRule="auto"/>
        <w:jc w:val="both"/>
        <w:rPr>
          <w:rFonts w:asciiTheme="minorHAnsi" w:eastAsia="Times New Roman" w:hAnsiTheme="minorHAnsi" w:cstheme="minorHAnsi"/>
          <w:b/>
          <w:sz w:val="22"/>
          <w:szCs w:val="22"/>
          <w:lang w:eastAsia="ar-SA"/>
        </w:rPr>
      </w:pPr>
    </w:p>
    <w:p w14:paraId="19E36BAA" w14:textId="0F536702" w:rsidR="005D6419" w:rsidRPr="00E95DB6" w:rsidRDefault="005D6419" w:rsidP="00D61436">
      <w:pPr>
        <w:suppressAutoHyphens/>
        <w:spacing w:line="276" w:lineRule="auto"/>
        <w:jc w:val="both"/>
        <w:rPr>
          <w:rFonts w:asciiTheme="minorHAnsi" w:eastAsia="Times New Roman" w:hAnsiTheme="minorHAnsi" w:cstheme="minorHAnsi"/>
          <w:b/>
          <w:sz w:val="22"/>
          <w:szCs w:val="22"/>
          <w:lang w:eastAsia="ar-SA"/>
        </w:rPr>
      </w:pPr>
      <w:r w:rsidRPr="00E95DB6">
        <w:rPr>
          <w:rFonts w:asciiTheme="minorHAnsi" w:eastAsia="Times New Roman" w:hAnsiTheme="minorHAnsi" w:cstheme="minorHAnsi"/>
          <w:b/>
          <w:sz w:val="22"/>
          <w:szCs w:val="22"/>
          <w:lang w:eastAsia="ar-SA"/>
        </w:rPr>
        <w:t>Zleceniobiorca ………………………………………………………….</w:t>
      </w:r>
    </w:p>
    <w:p w14:paraId="44A62855" w14:textId="77777777" w:rsidR="005D6419" w:rsidRPr="00E95DB6" w:rsidRDefault="005D6419" w:rsidP="00D61436">
      <w:pPr>
        <w:spacing w:line="276" w:lineRule="auto"/>
        <w:jc w:val="both"/>
        <w:rPr>
          <w:rFonts w:asciiTheme="minorHAnsi" w:hAnsiTheme="minorHAnsi" w:cstheme="minorHAnsi"/>
          <w:b/>
          <w:bCs/>
          <w:sz w:val="22"/>
          <w:szCs w:val="22"/>
        </w:rPr>
      </w:pPr>
    </w:p>
    <w:p w14:paraId="35661AF9" w14:textId="59B4B235" w:rsidR="005D6419" w:rsidRPr="00E95DB6" w:rsidRDefault="005D6419" w:rsidP="00D61436">
      <w:pPr>
        <w:spacing w:line="276" w:lineRule="auto"/>
        <w:jc w:val="both"/>
        <w:rPr>
          <w:rFonts w:asciiTheme="minorHAnsi" w:hAnsiTheme="minorHAnsi" w:cstheme="minorHAnsi"/>
          <w:b/>
          <w:bCs/>
          <w:i/>
          <w:iCs/>
          <w:sz w:val="22"/>
          <w:szCs w:val="22"/>
        </w:rPr>
      </w:pPr>
      <w:r w:rsidRPr="00E95DB6">
        <w:rPr>
          <w:rFonts w:asciiTheme="minorHAnsi" w:hAnsiTheme="minorHAnsi" w:cstheme="minorHAnsi"/>
          <w:b/>
          <w:bCs/>
          <w:sz w:val="22"/>
          <w:szCs w:val="22"/>
        </w:rPr>
        <w:t>w miesiącu………………………………….</w:t>
      </w:r>
      <w:r w:rsidR="007868BF" w:rsidRPr="00E95DB6">
        <w:rPr>
          <w:rFonts w:asciiTheme="minorHAnsi" w:hAnsiTheme="minorHAnsi" w:cstheme="minorHAnsi"/>
          <w:b/>
          <w:bCs/>
          <w:sz w:val="22"/>
          <w:szCs w:val="22"/>
        </w:rPr>
        <w:t xml:space="preserve"> </w:t>
      </w:r>
      <w:r w:rsidR="00657BB2" w:rsidRPr="00E95DB6">
        <w:rPr>
          <w:rFonts w:asciiTheme="minorHAnsi" w:hAnsiTheme="minorHAnsi" w:cstheme="minorHAnsi"/>
          <w:b/>
          <w:bCs/>
          <w:sz w:val="22"/>
          <w:szCs w:val="22"/>
        </w:rPr>
        <w:t xml:space="preserve">Ilość kilometrów </w:t>
      </w:r>
      <w:r w:rsidR="007868BF" w:rsidRPr="00E95DB6">
        <w:rPr>
          <w:rFonts w:asciiTheme="minorHAnsi" w:hAnsiTheme="minorHAnsi" w:cstheme="minorHAnsi"/>
          <w:b/>
          <w:bCs/>
          <w:sz w:val="22"/>
          <w:szCs w:val="22"/>
        </w:rPr>
        <w:t>………</w:t>
      </w:r>
      <w:r w:rsidR="00657BB2" w:rsidRPr="00E95DB6">
        <w:rPr>
          <w:rFonts w:asciiTheme="minorHAnsi" w:hAnsiTheme="minorHAnsi" w:cstheme="minorHAnsi"/>
          <w:b/>
          <w:bCs/>
          <w:sz w:val="22"/>
          <w:szCs w:val="22"/>
        </w:rPr>
        <w:t>…</w:t>
      </w:r>
      <w:r w:rsidR="00E95DB6" w:rsidRPr="00E95DB6">
        <w:rPr>
          <w:rFonts w:asciiTheme="minorHAnsi" w:hAnsiTheme="minorHAnsi" w:cstheme="minorHAnsi"/>
          <w:b/>
          <w:bCs/>
          <w:sz w:val="22"/>
          <w:szCs w:val="22"/>
        </w:rPr>
        <w:t>………….</w:t>
      </w:r>
      <w:r w:rsidRPr="00E95DB6">
        <w:rPr>
          <w:rFonts w:asciiTheme="minorHAnsi" w:hAnsiTheme="minorHAnsi" w:cstheme="minorHAnsi"/>
          <w:sz w:val="22"/>
          <w:szCs w:val="22"/>
        </w:rPr>
        <w:t xml:space="preserve">należycie/nienależycie* wykonał/-a przedmiot mowy nr </w:t>
      </w:r>
      <w:r w:rsidRPr="00E95DB6">
        <w:rPr>
          <w:rFonts w:asciiTheme="minorHAnsi" w:hAnsiTheme="minorHAnsi" w:cstheme="minorHAnsi"/>
          <w:b/>
          <w:bCs/>
          <w:i/>
          <w:iCs/>
          <w:sz w:val="22"/>
          <w:szCs w:val="22"/>
        </w:rPr>
        <w:t>F</w:t>
      </w:r>
      <w:r w:rsidR="00E95DB6" w:rsidRPr="00E95DB6">
        <w:rPr>
          <w:rFonts w:asciiTheme="minorHAnsi" w:hAnsiTheme="minorHAnsi" w:cstheme="minorHAnsi"/>
          <w:b/>
          <w:bCs/>
          <w:i/>
          <w:iCs/>
          <w:sz w:val="22"/>
          <w:szCs w:val="22"/>
        </w:rPr>
        <w:t>Z</w:t>
      </w:r>
      <w:r w:rsidR="003A1AFD" w:rsidRPr="00E95DB6">
        <w:rPr>
          <w:rFonts w:asciiTheme="minorHAnsi" w:hAnsiTheme="minorHAnsi" w:cstheme="minorHAnsi"/>
          <w:b/>
          <w:bCs/>
          <w:i/>
          <w:iCs/>
          <w:sz w:val="22"/>
          <w:szCs w:val="22"/>
        </w:rPr>
        <w:t>.261.</w:t>
      </w:r>
      <w:r w:rsidR="001F2FCD" w:rsidRPr="00E95DB6">
        <w:rPr>
          <w:rFonts w:asciiTheme="minorHAnsi" w:hAnsiTheme="minorHAnsi" w:cstheme="minorHAnsi"/>
          <w:b/>
          <w:bCs/>
          <w:i/>
          <w:iCs/>
          <w:sz w:val="22"/>
          <w:szCs w:val="22"/>
        </w:rPr>
        <w:t>1</w:t>
      </w:r>
      <w:r w:rsidR="00E95DB6" w:rsidRPr="00E95DB6">
        <w:rPr>
          <w:rFonts w:asciiTheme="minorHAnsi" w:hAnsiTheme="minorHAnsi" w:cstheme="minorHAnsi"/>
          <w:b/>
          <w:bCs/>
          <w:i/>
          <w:iCs/>
          <w:sz w:val="22"/>
          <w:szCs w:val="22"/>
        </w:rPr>
        <w:t>.</w:t>
      </w:r>
      <w:r w:rsidR="00CD1F41">
        <w:rPr>
          <w:rFonts w:asciiTheme="minorHAnsi" w:hAnsiTheme="minorHAnsi" w:cstheme="minorHAnsi"/>
          <w:b/>
          <w:bCs/>
          <w:i/>
          <w:iCs/>
          <w:sz w:val="22"/>
          <w:szCs w:val="22"/>
        </w:rPr>
        <w:t>2</w:t>
      </w:r>
      <w:r w:rsidR="006C0A58" w:rsidRPr="00E95DB6">
        <w:rPr>
          <w:rFonts w:asciiTheme="minorHAnsi" w:hAnsiTheme="minorHAnsi" w:cstheme="minorHAnsi"/>
          <w:b/>
          <w:bCs/>
          <w:i/>
          <w:iCs/>
          <w:sz w:val="22"/>
          <w:szCs w:val="22"/>
        </w:rPr>
        <w:t>.</w:t>
      </w:r>
      <w:r w:rsidR="003A1AFD" w:rsidRPr="00E95DB6">
        <w:rPr>
          <w:rFonts w:asciiTheme="minorHAnsi" w:hAnsiTheme="minorHAnsi" w:cstheme="minorHAnsi"/>
          <w:b/>
          <w:bCs/>
          <w:i/>
          <w:iCs/>
          <w:sz w:val="22"/>
          <w:szCs w:val="22"/>
        </w:rPr>
        <w:t>202</w:t>
      </w:r>
      <w:r w:rsidR="008C3FFC">
        <w:rPr>
          <w:rFonts w:asciiTheme="minorHAnsi" w:hAnsiTheme="minorHAnsi" w:cstheme="minorHAnsi"/>
          <w:b/>
          <w:bCs/>
          <w:i/>
          <w:iCs/>
          <w:sz w:val="22"/>
          <w:szCs w:val="22"/>
        </w:rPr>
        <w:t>5</w:t>
      </w:r>
      <w:r w:rsidR="003A1AFD" w:rsidRPr="00E95DB6">
        <w:rPr>
          <w:rFonts w:asciiTheme="minorHAnsi" w:hAnsiTheme="minorHAnsi" w:cstheme="minorHAnsi"/>
          <w:b/>
          <w:bCs/>
          <w:i/>
          <w:iCs/>
          <w:sz w:val="22"/>
          <w:szCs w:val="22"/>
        </w:rPr>
        <w:t xml:space="preserve"> </w:t>
      </w:r>
      <w:r w:rsidR="007868BF" w:rsidRPr="00E95DB6">
        <w:rPr>
          <w:rFonts w:asciiTheme="minorHAnsi" w:hAnsiTheme="minorHAnsi" w:cstheme="minorHAnsi"/>
          <w:b/>
          <w:bCs/>
          <w:i/>
          <w:iCs/>
          <w:sz w:val="22"/>
          <w:szCs w:val="22"/>
        </w:rPr>
        <w:t xml:space="preserve">z dnia </w:t>
      </w:r>
      <w:r w:rsidR="00E6593C" w:rsidRPr="00E95DB6">
        <w:rPr>
          <w:rFonts w:asciiTheme="minorHAnsi" w:hAnsiTheme="minorHAnsi" w:cstheme="minorHAnsi"/>
          <w:b/>
          <w:bCs/>
          <w:i/>
          <w:iCs/>
          <w:sz w:val="22"/>
          <w:szCs w:val="22"/>
        </w:rPr>
        <w:t>……………..</w:t>
      </w:r>
      <w:r w:rsidR="00DB1FA0" w:rsidRPr="00E95DB6">
        <w:rPr>
          <w:rFonts w:asciiTheme="minorHAnsi" w:hAnsiTheme="minorHAnsi" w:cstheme="minorHAnsi"/>
          <w:b/>
          <w:bCs/>
          <w:i/>
          <w:iCs/>
          <w:sz w:val="22"/>
          <w:szCs w:val="22"/>
        </w:rPr>
        <w:t xml:space="preserve"> roku</w:t>
      </w:r>
    </w:p>
    <w:p w14:paraId="292590FC" w14:textId="77777777" w:rsidR="005D6419" w:rsidRPr="00E95DB6" w:rsidRDefault="005D6419" w:rsidP="00D61436">
      <w:pPr>
        <w:spacing w:line="276" w:lineRule="auto"/>
        <w:jc w:val="both"/>
        <w:rPr>
          <w:rFonts w:asciiTheme="minorHAnsi" w:hAnsiTheme="minorHAnsi" w:cstheme="minorHAnsi"/>
          <w:sz w:val="22"/>
          <w:szCs w:val="22"/>
        </w:rPr>
      </w:pPr>
      <w:r w:rsidRPr="00E95DB6">
        <w:rPr>
          <w:rFonts w:asciiTheme="minorHAnsi" w:hAnsiTheme="minorHAnsi" w:cstheme="minorHAnsi"/>
          <w:sz w:val="22"/>
          <w:szCs w:val="22"/>
        </w:rPr>
        <w:t xml:space="preserve">* niepotrzebne skreślić </w:t>
      </w:r>
    </w:p>
    <w:p w14:paraId="2137D4D0" w14:textId="4F211710" w:rsidR="005D6419" w:rsidRPr="00E95DB6" w:rsidRDefault="005D6419" w:rsidP="00D61436">
      <w:pPr>
        <w:spacing w:line="276" w:lineRule="auto"/>
        <w:jc w:val="both"/>
        <w:rPr>
          <w:rFonts w:asciiTheme="minorHAnsi" w:hAnsiTheme="minorHAnsi" w:cstheme="minorHAnsi"/>
          <w:sz w:val="22"/>
          <w:szCs w:val="22"/>
        </w:rPr>
      </w:pPr>
      <w:r w:rsidRPr="00E95DB6">
        <w:rPr>
          <w:rFonts w:asciiTheme="minorHAnsi" w:hAnsiTheme="minorHAnsi" w:cstheme="minorHAnsi"/>
          <w:sz w:val="22"/>
          <w:szCs w:val="22"/>
        </w:rPr>
        <w:t xml:space="preserve">Wszystkie zadania </w:t>
      </w:r>
      <w:r w:rsidR="001919EE" w:rsidRPr="00E95DB6">
        <w:rPr>
          <w:rFonts w:asciiTheme="minorHAnsi" w:hAnsiTheme="minorHAnsi" w:cstheme="minorHAnsi"/>
          <w:sz w:val="22"/>
          <w:szCs w:val="22"/>
        </w:rPr>
        <w:t>zrealizowano</w:t>
      </w:r>
      <w:r w:rsidRPr="00E95DB6">
        <w:rPr>
          <w:rFonts w:asciiTheme="minorHAnsi" w:hAnsiTheme="minorHAnsi" w:cstheme="minorHAnsi"/>
          <w:sz w:val="22"/>
          <w:szCs w:val="22"/>
        </w:rPr>
        <w:t xml:space="preserve"> zgodnie / niezgodnie* z zapisami Umowy. </w:t>
      </w:r>
    </w:p>
    <w:p w14:paraId="519BCF03" w14:textId="77777777" w:rsidR="001919EE" w:rsidRPr="00E95DB6" w:rsidRDefault="001919EE" w:rsidP="00D61436">
      <w:pPr>
        <w:spacing w:line="276" w:lineRule="auto"/>
        <w:jc w:val="both"/>
        <w:rPr>
          <w:rFonts w:asciiTheme="minorHAnsi" w:hAnsiTheme="minorHAnsi" w:cstheme="minorHAnsi"/>
          <w:sz w:val="22"/>
          <w:szCs w:val="22"/>
          <w:lang w:val="en-US"/>
        </w:rPr>
      </w:pPr>
    </w:p>
    <w:p w14:paraId="75EBEB0D" w14:textId="77777777" w:rsidR="005D6419" w:rsidRPr="00E95DB6" w:rsidRDefault="005D6419" w:rsidP="00D61436">
      <w:pPr>
        <w:spacing w:line="276" w:lineRule="auto"/>
        <w:jc w:val="both"/>
        <w:rPr>
          <w:rFonts w:asciiTheme="minorHAnsi" w:hAnsiTheme="minorHAnsi" w:cstheme="minorHAnsi"/>
          <w:sz w:val="22"/>
          <w:szCs w:val="22"/>
          <w:lang w:val="en-US"/>
        </w:rPr>
      </w:pPr>
      <w:r w:rsidRPr="00E95DB6">
        <w:rPr>
          <w:rFonts w:asciiTheme="minorHAnsi" w:hAnsiTheme="minorHAnsi" w:cstheme="minorHAnsi"/>
          <w:sz w:val="22"/>
          <w:szCs w:val="22"/>
          <w:lang w:val="en-US"/>
        </w:rPr>
        <w:t xml:space="preserve">UWAGI: </w:t>
      </w:r>
    </w:p>
    <w:p w14:paraId="76A55A77" w14:textId="51B7D0E2" w:rsidR="005D6419" w:rsidRPr="00E95DB6" w:rsidRDefault="005D6419" w:rsidP="00D61436">
      <w:pPr>
        <w:spacing w:line="276" w:lineRule="auto"/>
        <w:jc w:val="both"/>
        <w:rPr>
          <w:rFonts w:asciiTheme="minorHAnsi" w:hAnsiTheme="minorHAnsi" w:cstheme="minorHAnsi"/>
          <w:sz w:val="22"/>
          <w:szCs w:val="22"/>
          <w:lang w:val="en-US"/>
        </w:rPr>
      </w:pPr>
      <w:r w:rsidRPr="00E95DB6">
        <w:rPr>
          <w:rFonts w:asciiTheme="minorHAnsi" w:hAnsiTheme="minorHAnsi" w:cstheme="minorHAnsi"/>
          <w:sz w:val="22"/>
          <w:szCs w:val="22"/>
          <w:lang w:val="en-US"/>
        </w:rPr>
        <w:t>.........................................................................................................................................................................................................................................................................................</w:t>
      </w:r>
      <w:r w:rsidR="00614B2B">
        <w:rPr>
          <w:rFonts w:asciiTheme="minorHAnsi" w:hAnsiTheme="minorHAnsi" w:cstheme="minorHAnsi"/>
          <w:sz w:val="22"/>
          <w:szCs w:val="22"/>
          <w:lang w:val="en-US"/>
        </w:rPr>
        <w:t>............................</w:t>
      </w:r>
      <w:r w:rsidRPr="00E95DB6">
        <w:rPr>
          <w:rFonts w:asciiTheme="minorHAnsi" w:hAnsiTheme="minorHAnsi" w:cstheme="minorHAnsi"/>
          <w:sz w:val="22"/>
          <w:szCs w:val="22"/>
          <w:lang w:val="en-US"/>
        </w:rPr>
        <w:t>.................</w:t>
      </w:r>
    </w:p>
    <w:p w14:paraId="408C741A" w14:textId="77777777" w:rsidR="005D6419" w:rsidRPr="00E95DB6" w:rsidRDefault="005D6419" w:rsidP="00D61436">
      <w:pPr>
        <w:spacing w:line="276" w:lineRule="auto"/>
        <w:jc w:val="both"/>
        <w:rPr>
          <w:rFonts w:asciiTheme="minorHAnsi" w:hAnsiTheme="minorHAnsi" w:cstheme="minorHAnsi"/>
          <w:sz w:val="22"/>
          <w:szCs w:val="22"/>
          <w:lang w:val="en-US"/>
        </w:rPr>
      </w:pPr>
    </w:p>
    <w:tbl>
      <w:tblPr>
        <w:tblW w:w="9778" w:type="dxa"/>
        <w:tblBorders>
          <w:top w:val="nil"/>
          <w:left w:val="nil"/>
          <w:bottom w:val="nil"/>
          <w:right w:val="nil"/>
        </w:tblBorders>
        <w:tblLayout w:type="fixed"/>
        <w:tblLook w:val="0000" w:firstRow="0" w:lastRow="0" w:firstColumn="0" w:lastColumn="0" w:noHBand="0" w:noVBand="0"/>
      </w:tblPr>
      <w:tblGrid>
        <w:gridCol w:w="4889"/>
        <w:gridCol w:w="4889"/>
      </w:tblGrid>
      <w:tr w:rsidR="005D6419" w:rsidRPr="00E95DB6" w14:paraId="6E75988B" w14:textId="77777777" w:rsidTr="000838B7">
        <w:trPr>
          <w:trHeight w:val="620"/>
        </w:trPr>
        <w:tc>
          <w:tcPr>
            <w:tcW w:w="4889" w:type="dxa"/>
          </w:tcPr>
          <w:p w14:paraId="1214413C" w14:textId="77777777" w:rsidR="005D6419" w:rsidRDefault="005D6419" w:rsidP="00D61436">
            <w:pPr>
              <w:suppressAutoHyphens/>
              <w:spacing w:line="276" w:lineRule="auto"/>
              <w:jc w:val="both"/>
              <w:rPr>
                <w:rFonts w:asciiTheme="minorHAnsi" w:hAnsiTheme="minorHAnsi" w:cstheme="minorHAnsi"/>
                <w:sz w:val="22"/>
                <w:szCs w:val="22"/>
              </w:rPr>
            </w:pPr>
          </w:p>
          <w:p w14:paraId="04FEEC46" w14:textId="77777777" w:rsidR="00614B2B" w:rsidRDefault="00614B2B" w:rsidP="00D61436">
            <w:pPr>
              <w:suppressAutoHyphens/>
              <w:spacing w:line="276" w:lineRule="auto"/>
              <w:jc w:val="both"/>
              <w:rPr>
                <w:rFonts w:asciiTheme="minorHAnsi" w:hAnsiTheme="minorHAnsi" w:cstheme="minorHAnsi"/>
                <w:sz w:val="22"/>
                <w:szCs w:val="22"/>
              </w:rPr>
            </w:pPr>
          </w:p>
          <w:p w14:paraId="16B52240" w14:textId="77777777" w:rsidR="00614B2B" w:rsidRDefault="00614B2B" w:rsidP="00D61436">
            <w:pPr>
              <w:suppressAutoHyphens/>
              <w:spacing w:line="276" w:lineRule="auto"/>
              <w:jc w:val="both"/>
              <w:rPr>
                <w:rFonts w:asciiTheme="minorHAnsi" w:hAnsiTheme="minorHAnsi" w:cstheme="minorHAnsi"/>
                <w:sz w:val="22"/>
                <w:szCs w:val="22"/>
              </w:rPr>
            </w:pPr>
          </w:p>
          <w:p w14:paraId="3091A296" w14:textId="77777777" w:rsidR="00614B2B" w:rsidRDefault="00614B2B" w:rsidP="00D61436">
            <w:pPr>
              <w:suppressAutoHyphens/>
              <w:spacing w:line="276" w:lineRule="auto"/>
              <w:jc w:val="both"/>
              <w:rPr>
                <w:rFonts w:asciiTheme="minorHAnsi" w:hAnsiTheme="minorHAnsi" w:cstheme="minorHAnsi"/>
                <w:sz w:val="22"/>
                <w:szCs w:val="22"/>
              </w:rPr>
            </w:pPr>
          </w:p>
          <w:p w14:paraId="35BEB993" w14:textId="77777777" w:rsidR="00614B2B" w:rsidRDefault="00614B2B" w:rsidP="00D61436">
            <w:pPr>
              <w:suppressAutoHyphens/>
              <w:spacing w:line="276" w:lineRule="auto"/>
              <w:jc w:val="both"/>
              <w:rPr>
                <w:rFonts w:asciiTheme="minorHAnsi" w:hAnsiTheme="minorHAnsi" w:cstheme="minorHAnsi"/>
                <w:sz w:val="22"/>
                <w:szCs w:val="22"/>
              </w:rPr>
            </w:pPr>
          </w:p>
          <w:p w14:paraId="2CAA1821" w14:textId="77777777" w:rsidR="00614B2B" w:rsidRDefault="00614B2B" w:rsidP="00D61436">
            <w:pPr>
              <w:suppressAutoHyphens/>
              <w:spacing w:line="276" w:lineRule="auto"/>
              <w:jc w:val="both"/>
              <w:rPr>
                <w:rFonts w:asciiTheme="minorHAnsi" w:hAnsiTheme="minorHAnsi" w:cstheme="minorHAnsi"/>
                <w:sz w:val="22"/>
                <w:szCs w:val="22"/>
              </w:rPr>
            </w:pPr>
          </w:p>
          <w:p w14:paraId="1DDCDDCD" w14:textId="77777777" w:rsidR="00614B2B" w:rsidRDefault="00614B2B" w:rsidP="00D61436">
            <w:pPr>
              <w:suppressAutoHyphens/>
              <w:spacing w:line="276" w:lineRule="auto"/>
              <w:jc w:val="both"/>
              <w:rPr>
                <w:rFonts w:asciiTheme="minorHAnsi" w:hAnsiTheme="minorHAnsi" w:cstheme="minorHAnsi"/>
                <w:sz w:val="22"/>
                <w:szCs w:val="22"/>
              </w:rPr>
            </w:pPr>
          </w:p>
          <w:p w14:paraId="5020E350" w14:textId="77777777" w:rsidR="00614B2B" w:rsidRDefault="00614B2B" w:rsidP="00D61436">
            <w:pPr>
              <w:suppressAutoHyphens/>
              <w:spacing w:line="276" w:lineRule="auto"/>
              <w:jc w:val="both"/>
              <w:rPr>
                <w:rFonts w:asciiTheme="minorHAnsi" w:hAnsiTheme="minorHAnsi" w:cstheme="minorHAnsi"/>
                <w:sz w:val="22"/>
                <w:szCs w:val="22"/>
              </w:rPr>
            </w:pPr>
          </w:p>
          <w:p w14:paraId="30207713" w14:textId="77777777" w:rsidR="00614B2B" w:rsidRDefault="00614B2B" w:rsidP="00D61436">
            <w:pPr>
              <w:suppressAutoHyphens/>
              <w:spacing w:line="276" w:lineRule="auto"/>
              <w:jc w:val="both"/>
              <w:rPr>
                <w:rFonts w:asciiTheme="minorHAnsi" w:hAnsiTheme="minorHAnsi" w:cstheme="minorHAnsi"/>
                <w:sz w:val="22"/>
                <w:szCs w:val="22"/>
              </w:rPr>
            </w:pPr>
          </w:p>
          <w:p w14:paraId="35BE0D25" w14:textId="77777777" w:rsidR="00614B2B" w:rsidRPr="00E95DB6" w:rsidRDefault="00614B2B" w:rsidP="00D61436">
            <w:pPr>
              <w:suppressAutoHyphens/>
              <w:spacing w:line="276" w:lineRule="auto"/>
              <w:jc w:val="both"/>
              <w:rPr>
                <w:rFonts w:asciiTheme="minorHAnsi" w:hAnsiTheme="minorHAnsi" w:cstheme="minorHAnsi"/>
                <w:sz w:val="22"/>
                <w:szCs w:val="22"/>
              </w:rPr>
            </w:pPr>
          </w:p>
        </w:tc>
        <w:tc>
          <w:tcPr>
            <w:tcW w:w="4889" w:type="dxa"/>
          </w:tcPr>
          <w:p w14:paraId="1FD94D42" w14:textId="190D2F90" w:rsidR="005D6419" w:rsidRPr="00E95DB6" w:rsidRDefault="005D6419" w:rsidP="00D61436">
            <w:pPr>
              <w:spacing w:line="276" w:lineRule="auto"/>
              <w:jc w:val="both"/>
              <w:rPr>
                <w:rFonts w:asciiTheme="minorHAnsi" w:hAnsiTheme="minorHAnsi" w:cstheme="minorHAnsi"/>
                <w:sz w:val="22"/>
                <w:szCs w:val="22"/>
                <w:lang w:val="en-US"/>
              </w:rPr>
            </w:pPr>
          </w:p>
        </w:tc>
      </w:tr>
    </w:tbl>
    <w:p w14:paraId="3FD8C5EF" w14:textId="77777777" w:rsidR="005D6419" w:rsidRPr="00E95DB6" w:rsidRDefault="005D6419" w:rsidP="00D61436">
      <w:pPr>
        <w:spacing w:line="276" w:lineRule="auto"/>
        <w:jc w:val="both"/>
        <w:rPr>
          <w:rFonts w:asciiTheme="minorHAnsi" w:hAnsiTheme="minorHAnsi" w:cstheme="minorHAnsi"/>
          <w:b/>
          <w:sz w:val="22"/>
          <w:szCs w:val="22"/>
        </w:rPr>
      </w:pPr>
    </w:p>
    <w:p w14:paraId="7A2E2854" w14:textId="78CC0FCF" w:rsidR="005D6419" w:rsidRPr="00E95DB6" w:rsidRDefault="005D6419" w:rsidP="00614B2B">
      <w:pPr>
        <w:spacing w:line="276" w:lineRule="auto"/>
        <w:jc w:val="both"/>
        <w:rPr>
          <w:rFonts w:asciiTheme="minorHAnsi" w:hAnsiTheme="minorHAnsi" w:cstheme="minorHAnsi"/>
          <w:sz w:val="22"/>
          <w:szCs w:val="22"/>
        </w:rPr>
      </w:pPr>
      <w:r w:rsidRPr="00E95DB6">
        <w:rPr>
          <w:rFonts w:asciiTheme="minorHAnsi" w:hAnsiTheme="minorHAnsi" w:cstheme="minorHAnsi"/>
          <w:sz w:val="22"/>
          <w:szCs w:val="22"/>
        </w:rPr>
        <w:t>/.............................................../</w:t>
      </w:r>
      <w:r w:rsidRPr="00E95DB6">
        <w:rPr>
          <w:rFonts w:asciiTheme="minorHAnsi" w:hAnsiTheme="minorHAnsi" w:cstheme="minorHAnsi"/>
          <w:sz w:val="22"/>
          <w:szCs w:val="22"/>
        </w:rPr>
        <w:tab/>
      </w:r>
      <w:r w:rsidRPr="00E95DB6">
        <w:rPr>
          <w:rFonts w:asciiTheme="minorHAnsi" w:hAnsiTheme="minorHAnsi" w:cstheme="minorHAnsi"/>
          <w:sz w:val="22"/>
          <w:szCs w:val="22"/>
        </w:rPr>
        <w:tab/>
      </w:r>
      <w:r w:rsidRPr="00E95DB6">
        <w:rPr>
          <w:rFonts w:asciiTheme="minorHAnsi" w:hAnsiTheme="minorHAnsi" w:cstheme="minorHAnsi"/>
          <w:sz w:val="22"/>
          <w:szCs w:val="22"/>
        </w:rPr>
        <w:tab/>
      </w:r>
      <w:r w:rsidRPr="00E95DB6">
        <w:rPr>
          <w:rFonts w:asciiTheme="minorHAnsi" w:hAnsiTheme="minorHAnsi" w:cstheme="minorHAnsi"/>
          <w:sz w:val="22"/>
          <w:szCs w:val="22"/>
        </w:rPr>
        <w:tab/>
      </w:r>
      <w:r w:rsidR="00614B2B">
        <w:rPr>
          <w:rFonts w:asciiTheme="minorHAnsi" w:hAnsiTheme="minorHAnsi" w:cstheme="minorHAnsi"/>
          <w:sz w:val="22"/>
          <w:szCs w:val="22"/>
        </w:rPr>
        <w:tab/>
      </w:r>
      <w:r w:rsidRPr="00E95DB6">
        <w:rPr>
          <w:rFonts w:asciiTheme="minorHAnsi" w:hAnsiTheme="minorHAnsi" w:cstheme="minorHAnsi"/>
          <w:sz w:val="22"/>
          <w:szCs w:val="22"/>
        </w:rPr>
        <w:t>/.................................................../</w:t>
      </w:r>
    </w:p>
    <w:p w14:paraId="579BCB9F" w14:textId="3DED703A" w:rsidR="00070363" w:rsidRPr="00E95DB6" w:rsidRDefault="00614B2B" w:rsidP="00D61436">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           </w:t>
      </w:r>
      <w:r w:rsidR="005D6419" w:rsidRPr="00E95DB6">
        <w:rPr>
          <w:rFonts w:asciiTheme="minorHAnsi" w:hAnsiTheme="minorHAnsi" w:cstheme="minorHAnsi"/>
          <w:sz w:val="22"/>
          <w:szCs w:val="22"/>
        </w:rPr>
        <w:t xml:space="preserve">(Zleceniobiorca)                                                              </w:t>
      </w:r>
      <w:r>
        <w:rPr>
          <w:rFonts w:asciiTheme="minorHAnsi" w:hAnsiTheme="minorHAnsi" w:cstheme="minorHAnsi"/>
          <w:sz w:val="22"/>
          <w:szCs w:val="22"/>
        </w:rPr>
        <w:t xml:space="preserve">                </w:t>
      </w:r>
      <w:r w:rsidR="005D6419" w:rsidRPr="00E95DB6">
        <w:rPr>
          <w:rFonts w:asciiTheme="minorHAnsi" w:hAnsiTheme="minorHAnsi" w:cstheme="minorHAnsi"/>
          <w:sz w:val="22"/>
          <w:szCs w:val="22"/>
        </w:rPr>
        <w:t xml:space="preserve"> </w:t>
      </w:r>
      <w:r>
        <w:rPr>
          <w:rFonts w:asciiTheme="minorHAnsi" w:hAnsiTheme="minorHAnsi" w:cstheme="minorHAnsi"/>
          <w:sz w:val="22"/>
          <w:szCs w:val="22"/>
        </w:rPr>
        <w:t xml:space="preserve">     </w:t>
      </w:r>
      <w:r w:rsidR="005D6419" w:rsidRPr="00E95DB6">
        <w:rPr>
          <w:rFonts w:asciiTheme="minorHAnsi" w:hAnsiTheme="minorHAnsi" w:cstheme="minorHAnsi"/>
          <w:sz w:val="22"/>
          <w:szCs w:val="22"/>
        </w:rPr>
        <w:t xml:space="preserve"> (</w:t>
      </w:r>
      <w:r w:rsidR="000D7A26">
        <w:rPr>
          <w:rFonts w:asciiTheme="minorHAnsi" w:hAnsiTheme="minorHAnsi" w:cstheme="minorHAnsi"/>
          <w:sz w:val="22"/>
          <w:szCs w:val="22"/>
        </w:rPr>
        <w:t>Zamawiający)</w:t>
      </w:r>
    </w:p>
    <w:p w14:paraId="2D16B8F4" w14:textId="77777777" w:rsidR="00070363" w:rsidRPr="00E95DB6" w:rsidRDefault="00070363" w:rsidP="00D61436">
      <w:pPr>
        <w:spacing w:line="276" w:lineRule="auto"/>
        <w:jc w:val="both"/>
        <w:rPr>
          <w:rFonts w:asciiTheme="minorHAnsi" w:hAnsiTheme="minorHAnsi" w:cstheme="minorHAnsi"/>
          <w:sz w:val="22"/>
          <w:szCs w:val="22"/>
        </w:rPr>
      </w:pPr>
    </w:p>
    <w:p w14:paraId="4549A831" w14:textId="77777777" w:rsidR="00070363" w:rsidRPr="00E95DB6" w:rsidRDefault="00070363" w:rsidP="00D61436">
      <w:pPr>
        <w:spacing w:line="276" w:lineRule="auto"/>
        <w:jc w:val="both"/>
        <w:rPr>
          <w:rFonts w:asciiTheme="minorHAnsi" w:hAnsiTheme="minorHAnsi" w:cstheme="minorHAnsi"/>
          <w:sz w:val="22"/>
          <w:szCs w:val="22"/>
        </w:rPr>
      </w:pPr>
    </w:p>
    <w:p w14:paraId="7F71C58E" w14:textId="77777777" w:rsidR="00070363" w:rsidRPr="00E95DB6" w:rsidRDefault="00070363" w:rsidP="00070363">
      <w:pPr>
        <w:spacing w:line="276" w:lineRule="auto"/>
        <w:jc w:val="both"/>
        <w:rPr>
          <w:rFonts w:asciiTheme="minorHAnsi" w:hAnsiTheme="minorHAnsi" w:cstheme="minorHAnsi"/>
          <w:b/>
          <w:sz w:val="22"/>
          <w:szCs w:val="22"/>
        </w:rPr>
      </w:pPr>
    </w:p>
    <w:p w14:paraId="645666BA" w14:textId="57E855DE" w:rsidR="00070363" w:rsidRPr="00E95DB6" w:rsidRDefault="00070363" w:rsidP="00D61436">
      <w:pPr>
        <w:spacing w:line="276" w:lineRule="auto"/>
        <w:jc w:val="both"/>
        <w:rPr>
          <w:rFonts w:asciiTheme="minorHAnsi" w:hAnsiTheme="minorHAnsi" w:cstheme="minorHAnsi"/>
          <w:b/>
          <w:sz w:val="22"/>
          <w:szCs w:val="22"/>
        </w:rPr>
      </w:pPr>
    </w:p>
    <w:sectPr w:rsidR="00070363" w:rsidRPr="00E95DB6" w:rsidSect="00C22D24">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DA4E86" w14:textId="77777777" w:rsidR="00E77BB7" w:rsidRDefault="00E77BB7">
      <w:r>
        <w:separator/>
      </w:r>
    </w:p>
  </w:endnote>
  <w:endnote w:type="continuationSeparator" w:id="0">
    <w:p w14:paraId="6AAD455F" w14:textId="77777777" w:rsidR="00E77BB7" w:rsidRDefault="00E77B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BoldMT">
    <w:altName w:val="Times New Roman"/>
    <w:panose1 w:val="00000000000000000000"/>
    <w:charset w:val="00"/>
    <w:family w:val="roman"/>
    <w:notTrueType/>
    <w:pitch w:val="default"/>
  </w:font>
  <w:font w:name="PKMBK M+ Minion Pro">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Yu Gothic"/>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38853066"/>
      <w:docPartObj>
        <w:docPartGallery w:val="Page Numbers (Bottom of Page)"/>
        <w:docPartUnique/>
      </w:docPartObj>
    </w:sdtPr>
    <w:sdtContent>
      <w:p w14:paraId="241E6F2A" w14:textId="5577A64E" w:rsidR="00861CC0" w:rsidRDefault="00861CC0">
        <w:pPr>
          <w:pStyle w:val="Stopka"/>
          <w:jc w:val="right"/>
        </w:pPr>
        <w:r>
          <w:fldChar w:fldCharType="begin"/>
        </w:r>
        <w:r>
          <w:instrText>PAGE   \* MERGEFORMAT</w:instrText>
        </w:r>
        <w:r>
          <w:fldChar w:fldCharType="separate"/>
        </w:r>
        <w:r>
          <w:t>2</w:t>
        </w:r>
        <w:r>
          <w:fldChar w:fldCharType="end"/>
        </w:r>
      </w:p>
    </w:sdtContent>
  </w:sdt>
  <w:p w14:paraId="5F89A994" w14:textId="77777777" w:rsidR="00861CC0" w:rsidRDefault="00861CC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7DB7B4" w14:textId="77777777" w:rsidR="00E77BB7" w:rsidRDefault="00E77BB7">
      <w:r>
        <w:separator/>
      </w:r>
    </w:p>
  </w:footnote>
  <w:footnote w:type="continuationSeparator" w:id="0">
    <w:p w14:paraId="3851A73D" w14:textId="77777777" w:rsidR="00E77BB7" w:rsidRDefault="00E77B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7E7658" w14:textId="56D9D626" w:rsidR="00251C56" w:rsidRPr="00614B2B" w:rsidRDefault="00614B2B" w:rsidP="00614B2B">
    <w:pPr>
      <w:pStyle w:val="Nagwek"/>
      <w:jc w:val="center"/>
    </w:pPr>
    <w:r>
      <w:rPr>
        <w:noProof/>
      </w:rPr>
      <w:drawing>
        <wp:inline distT="0" distB="0" distL="0" distR="0" wp14:anchorId="7DF9497E" wp14:editId="480FB80C">
          <wp:extent cx="5760085" cy="518881"/>
          <wp:effectExtent l="0" t="0" r="0" b="0"/>
          <wp:docPr id="194917647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518881"/>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A70"/>
    <w:multiLevelType w:val="hybridMultilevel"/>
    <w:tmpl w:val="D01421E2"/>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59C5CC2"/>
    <w:multiLevelType w:val="hybridMultilevel"/>
    <w:tmpl w:val="23EA3B28"/>
    <w:lvl w:ilvl="0" w:tplc="0415000F">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0844DE"/>
    <w:multiLevelType w:val="hybridMultilevel"/>
    <w:tmpl w:val="2A6860F4"/>
    <w:lvl w:ilvl="0" w:tplc="967A64C4">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9250778"/>
    <w:multiLevelType w:val="hybridMultilevel"/>
    <w:tmpl w:val="5A14263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E515A63"/>
    <w:multiLevelType w:val="hybridMultilevel"/>
    <w:tmpl w:val="856856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CA1821"/>
    <w:multiLevelType w:val="hybridMultilevel"/>
    <w:tmpl w:val="B5B094DC"/>
    <w:lvl w:ilvl="0" w:tplc="505684A6">
      <w:start w:val="1"/>
      <w:numFmt w:val="decimal"/>
      <w:lvlText w:val="%1."/>
      <w:lvlJc w:val="left"/>
      <w:pPr>
        <w:ind w:left="360" w:hanging="360"/>
      </w:pPr>
      <w:rPr>
        <w:rFonts w:ascii="Calibri" w:eastAsia="Times New Roman"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A3B0414"/>
    <w:multiLevelType w:val="hybridMultilevel"/>
    <w:tmpl w:val="669833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1061D8"/>
    <w:multiLevelType w:val="hybridMultilevel"/>
    <w:tmpl w:val="47A29DA0"/>
    <w:lvl w:ilvl="0" w:tplc="76669E22">
      <w:start w:val="1"/>
      <w:numFmt w:val="lowerLetter"/>
      <w:lvlText w:val="%1)"/>
      <w:lvlJc w:val="left"/>
      <w:pPr>
        <w:ind w:left="1440" w:hanging="360"/>
      </w:pPr>
      <w:rPr>
        <w:rFonts w:asciiTheme="minorHAnsi" w:hAnsiTheme="minorHAnsi" w:cstheme="minorHAnsi" w:hint="default"/>
        <w:b w:val="0"/>
        <w:color w:val="00000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1BEC5390"/>
    <w:multiLevelType w:val="hybridMultilevel"/>
    <w:tmpl w:val="7D000B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9F4463"/>
    <w:multiLevelType w:val="hybridMultilevel"/>
    <w:tmpl w:val="5272569C"/>
    <w:lvl w:ilvl="0" w:tplc="D2B2AF5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32B246D6">
      <w:start w:val="1"/>
      <w:numFmt w:val="lowerLetter"/>
      <w:lvlText w:val="%4)"/>
      <w:lvlJc w:val="left"/>
      <w:pPr>
        <w:ind w:left="1069" w:hanging="360"/>
      </w:pPr>
      <w:rPr>
        <w:rFonts w:asciiTheme="minorHAnsi" w:eastAsia="Calibri" w:hAnsiTheme="minorHAnsi" w:cs="Times New Roman"/>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F82689E"/>
    <w:multiLevelType w:val="hybridMultilevel"/>
    <w:tmpl w:val="68F025E6"/>
    <w:lvl w:ilvl="0" w:tplc="04150017">
      <w:start w:val="1"/>
      <w:numFmt w:val="lowerLetter"/>
      <w:lvlText w:val="%1)"/>
      <w:lvlJc w:val="left"/>
      <w:pPr>
        <w:ind w:left="1119" w:hanging="360"/>
      </w:pPr>
    </w:lvl>
    <w:lvl w:ilvl="1" w:tplc="04150019">
      <w:start w:val="1"/>
      <w:numFmt w:val="lowerLetter"/>
      <w:lvlText w:val="%2."/>
      <w:lvlJc w:val="left"/>
      <w:pPr>
        <w:ind w:left="1839" w:hanging="360"/>
      </w:pPr>
    </w:lvl>
    <w:lvl w:ilvl="2" w:tplc="0415001B">
      <w:start w:val="1"/>
      <w:numFmt w:val="lowerRoman"/>
      <w:lvlText w:val="%3."/>
      <w:lvlJc w:val="right"/>
      <w:pPr>
        <w:ind w:left="2559" w:hanging="180"/>
      </w:pPr>
    </w:lvl>
    <w:lvl w:ilvl="3" w:tplc="0415000F" w:tentative="1">
      <w:start w:val="1"/>
      <w:numFmt w:val="decimal"/>
      <w:lvlText w:val="%4."/>
      <w:lvlJc w:val="left"/>
      <w:pPr>
        <w:ind w:left="3279" w:hanging="360"/>
      </w:pPr>
    </w:lvl>
    <w:lvl w:ilvl="4" w:tplc="04150019" w:tentative="1">
      <w:start w:val="1"/>
      <w:numFmt w:val="lowerLetter"/>
      <w:lvlText w:val="%5."/>
      <w:lvlJc w:val="left"/>
      <w:pPr>
        <w:ind w:left="3999" w:hanging="360"/>
      </w:pPr>
    </w:lvl>
    <w:lvl w:ilvl="5" w:tplc="0415001B" w:tentative="1">
      <w:start w:val="1"/>
      <w:numFmt w:val="lowerRoman"/>
      <w:lvlText w:val="%6."/>
      <w:lvlJc w:val="right"/>
      <w:pPr>
        <w:ind w:left="4719" w:hanging="180"/>
      </w:pPr>
    </w:lvl>
    <w:lvl w:ilvl="6" w:tplc="0415000F" w:tentative="1">
      <w:start w:val="1"/>
      <w:numFmt w:val="decimal"/>
      <w:lvlText w:val="%7."/>
      <w:lvlJc w:val="left"/>
      <w:pPr>
        <w:ind w:left="5439" w:hanging="360"/>
      </w:pPr>
    </w:lvl>
    <w:lvl w:ilvl="7" w:tplc="04150019" w:tentative="1">
      <w:start w:val="1"/>
      <w:numFmt w:val="lowerLetter"/>
      <w:lvlText w:val="%8."/>
      <w:lvlJc w:val="left"/>
      <w:pPr>
        <w:ind w:left="6159" w:hanging="360"/>
      </w:pPr>
    </w:lvl>
    <w:lvl w:ilvl="8" w:tplc="0415001B" w:tentative="1">
      <w:start w:val="1"/>
      <w:numFmt w:val="lowerRoman"/>
      <w:lvlText w:val="%9."/>
      <w:lvlJc w:val="right"/>
      <w:pPr>
        <w:ind w:left="6879" w:hanging="180"/>
      </w:pPr>
    </w:lvl>
  </w:abstractNum>
  <w:abstractNum w:abstractNumId="11" w15:restartNumberingAfterBreak="0">
    <w:nsid w:val="1FA3706A"/>
    <w:multiLevelType w:val="hybridMultilevel"/>
    <w:tmpl w:val="ECDE8AE6"/>
    <w:lvl w:ilvl="0" w:tplc="44D06E68">
      <w:start w:val="1"/>
      <w:numFmt w:val="lowerLetter"/>
      <w:lvlText w:val="%1)"/>
      <w:lvlJc w:val="left"/>
      <w:pPr>
        <w:ind w:left="780" w:hanging="360"/>
      </w:pPr>
      <w:rPr>
        <w:rFonts w:ascii="Times New Roman" w:eastAsia="Arial" w:hAnsi="Times New Roman" w:cstheme="minorBidi"/>
      </w:rPr>
    </w:lvl>
    <w:lvl w:ilvl="1" w:tplc="04150003">
      <w:start w:val="1"/>
      <w:numFmt w:val="bullet"/>
      <w:lvlText w:val="o"/>
      <w:lvlJc w:val="left"/>
      <w:pPr>
        <w:ind w:left="1500" w:hanging="360"/>
      </w:pPr>
      <w:rPr>
        <w:rFonts w:ascii="Courier New" w:hAnsi="Courier New" w:cs="Courier New" w:hint="default"/>
      </w:rPr>
    </w:lvl>
    <w:lvl w:ilvl="2" w:tplc="04150005">
      <w:start w:val="1"/>
      <w:numFmt w:val="bullet"/>
      <w:lvlText w:val=""/>
      <w:lvlJc w:val="left"/>
      <w:pPr>
        <w:ind w:left="2220" w:hanging="360"/>
      </w:pPr>
      <w:rPr>
        <w:rFonts w:ascii="Wingdings" w:hAnsi="Wingdings" w:hint="default"/>
      </w:rPr>
    </w:lvl>
    <w:lvl w:ilvl="3" w:tplc="04150001">
      <w:start w:val="1"/>
      <w:numFmt w:val="bullet"/>
      <w:lvlText w:val=""/>
      <w:lvlJc w:val="left"/>
      <w:pPr>
        <w:ind w:left="2940" w:hanging="360"/>
      </w:pPr>
      <w:rPr>
        <w:rFonts w:ascii="Symbol" w:hAnsi="Symbol" w:hint="default"/>
      </w:rPr>
    </w:lvl>
    <w:lvl w:ilvl="4" w:tplc="04150003">
      <w:start w:val="1"/>
      <w:numFmt w:val="bullet"/>
      <w:lvlText w:val="o"/>
      <w:lvlJc w:val="left"/>
      <w:pPr>
        <w:ind w:left="3660" w:hanging="360"/>
      </w:pPr>
      <w:rPr>
        <w:rFonts w:ascii="Courier New" w:hAnsi="Courier New" w:cs="Courier New" w:hint="default"/>
      </w:rPr>
    </w:lvl>
    <w:lvl w:ilvl="5" w:tplc="04150005">
      <w:start w:val="1"/>
      <w:numFmt w:val="bullet"/>
      <w:lvlText w:val=""/>
      <w:lvlJc w:val="left"/>
      <w:pPr>
        <w:ind w:left="4380" w:hanging="360"/>
      </w:pPr>
      <w:rPr>
        <w:rFonts w:ascii="Wingdings" w:hAnsi="Wingdings" w:hint="default"/>
      </w:rPr>
    </w:lvl>
    <w:lvl w:ilvl="6" w:tplc="04150001">
      <w:start w:val="1"/>
      <w:numFmt w:val="bullet"/>
      <w:lvlText w:val=""/>
      <w:lvlJc w:val="left"/>
      <w:pPr>
        <w:ind w:left="5100" w:hanging="360"/>
      </w:pPr>
      <w:rPr>
        <w:rFonts w:ascii="Symbol" w:hAnsi="Symbol" w:hint="default"/>
      </w:rPr>
    </w:lvl>
    <w:lvl w:ilvl="7" w:tplc="04150003">
      <w:start w:val="1"/>
      <w:numFmt w:val="bullet"/>
      <w:lvlText w:val="o"/>
      <w:lvlJc w:val="left"/>
      <w:pPr>
        <w:ind w:left="5820" w:hanging="360"/>
      </w:pPr>
      <w:rPr>
        <w:rFonts w:ascii="Courier New" w:hAnsi="Courier New" w:cs="Courier New" w:hint="default"/>
      </w:rPr>
    </w:lvl>
    <w:lvl w:ilvl="8" w:tplc="04150005">
      <w:start w:val="1"/>
      <w:numFmt w:val="bullet"/>
      <w:lvlText w:val=""/>
      <w:lvlJc w:val="left"/>
      <w:pPr>
        <w:ind w:left="6540" w:hanging="360"/>
      </w:pPr>
      <w:rPr>
        <w:rFonts w:ascii="Wingdings" w:hAnsi="Wingdings" w:hint="default"/>
      </w:rPr>
    </w:lvl>
  </w:abstractNum>
  <w:abstractNum w:abstractNumId="12" w15:restartNumberingAfterBreak="0">
    <w:nsid w:val="203D79CC"/>
    <w:multiLevelType w:val="hybridMultilevel"/>
    <w:tmpl w:val="F2E2840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21480B7B"/>
    <w:multiLevelType w:val="hybridMultilevel"/>
    <w:tmpl w:val="58088DDE"/>
    <w:lvl w:ilvl="0" w:tplc="D2B2AF5A">
      <w:start w:val="1"/>
      <w:numFmt w:val="decimal"/>
      <w:lvlText w:val="%1."/>
      <w:lvlJc w:val="left"/>
      <w:pPr>
        <w:ind w:left="360" w:hanging="360"/>
      </w:pPr>
      <w:rPr>
        <w:rFonts w:asciiTheme="minorHAnsi" w:hAnsiTheme="minorHAnsi" w:cstheme="minorHAnsi" w:hint="default"/>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32B246D6">
      <w:start w:val="1"/>
      <w:numFmt w:val="lowerLetter"/>
      <w:lvlText w:val="%4)"/>
      <w:lvlJc w:val="left"/>
      <w:pPr>
        <w:ind w:left="1069" w:hanging="360"/>
      </w:pPr>
      <w:rPr>
        <w:rFonts w:asciiTheme="minorHAnsi" w:eastAsia="Calibri" w:hAnsiTheme="minorHAnsi" w:cs="Times New Roman"/>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259031AF"/>
    <w:multiLevelType w:val="hybridMultilevel"/>
    <w:tmpl w:val="FF54C6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FD6616"/>
    <w:multiLevelType w:val="hybridMultilevel"/>
    <w:tmpl w:val="4CDC0E9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D1C5293"/>
    <w:multiLevelType w:val="hybridMultilevel"/>
    <w:tmpl w:val="4816F9C4"/>
    <w:lvl w:ilvl="0" w:tplc="D00CE2EC">
      <w:start w:val="1"/>
      <w:numFmt w:val="decimal"/>
      <w:lvlText w:val="%1)"/>
      <w:lvlJc w:val="left"/>
      <w:pPr>
        <w:ind w:left="360" w:hanging="360"/>
      </w:pPr>
      <w:rPr>
        <w:rFonts w:hint="default"/>
        <w:color w:val="auto"/>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start w:val="1"/>
      <w:numFmt w:val="lowerLetter"/>
      <w:lvlText w:val="%4)"/>
      <w:lvlJc w:val="left"/>
      <w:pPr>
        <w:ind w:left="1069" w:hanging="360"/>
      </w:pPr>
      <w:rPr>
        <w:rFonts w:asciiTheme="minorHAnsi" w:eastAsia="Calibri" w:hAnsiTheme="minorHAnsi" w:cs="Times New Roman"/>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380B32AE"/>
    <w:multiLevelType w:val="hybridMultilevel"/>
    <w:tmpl w:val="FFF6394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8D57003"/>
    <w:multiLevelType w:val="hybridMultilevel"/>
    <w:tmpl w:val="A9964BE4"/>
    <w:lvl w:ilvl="0" w:tplc="118478CC">
      <w:start w:val="1"/>
      <w:numFmt w:val="decimal"/>
      <w:lvlText w:val="%1."/>
      <w:lvlJc w:val="left"/>
      <w:pPr>
        <w:ind w:left="705" w:hanging="360"/>
      </w:pPr>
      <w:rPr>
        <w:rFonts w:hint="default"/>
      </w:r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19" w15:restartNumberingAfterBreak="0">
    <w:nsid w:val="3A242E6F"/>
    <w:multiLevelType w:val="hybridMultilevel"/>
    <w:tmpl w:val="4202A58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3E25646F"/>
    <w:multiLevelType w:val="hybridMultilevel"/>
    <w:tmpl w:val="6228349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3CC366A"/>
    <w:multiLevelType w:val="multilevel"/>
    <w:tmpl w:val="D93E9C5C"/>
    <w:lvl w:ilvl="0">
      <w:start w:val="1"/>
      <w:numFmt w:val="decimal"/>
      <w:lvlText w:val="%1."/>
      <w:lvlJc w:val="left"/>
      <w:pPr>
        <w:ind w:left="720" w:hanging="360"/>
      </w:pPr>
    </w:lvl>
    <w:lvl w:ilvl="1">
      <w:start w:val="1"/>
      <w:numFmt w:val="decimal"/>
      <w:isLgl/>
      <w:lvlText w:val="%2."/>
      <w:lvlJc w:val="left"/>
      <w:pPr>
        <w:ind w:left="785" w:hanging="360"/>
      </w:pPr>
      <w:rPr>
        <w:rFonts w:asciiTheme="minorHAnsi" w:eastAsia="Calibri" w:hAnsiTheme="minorHAnsi" w:cs="Times New Roman"/>
      </w:rPr>
    </w:lvl>
    <w:lvl w:ilvl="2">
      <w:start w:val="1"/>
      <w:numFmt w:val="decimal"/>
      <w:isLgl/>
      <w:lvlText w:val="%1.%2.%3."/>
      <w:lvlJc w:val="left"/>
      <w:pPr>
        <w:ind w:left="2138"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658556D"/>
    <w:multiLevelType w:val="hybridMultilevel"/>
    <w:tmpl w:val="10A27036"/>
    <w:lvl w:ilvl="0" w:tplc="967A64C4">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788789E"/>
    <w:multiLevelType w:val="hybridMultilevel"/>
    <w:tmpl w:val="AC6C5C6A"/>
    <w:lvl w:ilvl="0" w:tplc="FB4C346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48400CD0"/>
    <w:multiLevelType w:val="hybridMultilevel"/>
    <w:tmpl w:val="413021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586897"/>
    <w:multiLevelType w:val="hybridMultilevel"/>
    <w:tmpl w:val="A8F0A088"/>
    <w:lvl w:ilvl="0" w:tplc="C5E2EA2E">
      <w:start w:val="1"/>
      <w:numFmt w:val="decimal"/>
      <w:pStyle w:val="Nagwek4"/>
      <w:lvlText w:val="3.%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F9E2151"/>
    <w:multiLevelType w:val="hybridMultilevel"/>
    <w:tmpl w:val="9E385B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4767817"/>
    <w:multiLevelType w:val="hybridMultilevel"/>
    <w:tmpl w:val="B6B03178"/>
    <w:lvl w:ilvl="0" w:tplc="309E6772">
      <w:start w:val="1"/>
      <w:numFmt w:val="lowerLetter"/>
      <w:lvlText w:val="%1)"/>
      <w:lvlJc w:val="left"/>
      <w:pPr>
        <w:ind w:left="1065" w:hanging="360"/>
      </w:pPr>
      <w:rPr>
        <w:rFonts w:asciiTheme="minorHAnsi" w:eastAsiaTheme="minorHAnsi" w:hAnsiTheme="minorHAnsi" w:cstheme="minorHAnsi"/>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8" w15:restartNumberingAfterBreak="0">
    <w:nsid w:val="58A62DE7"/>
    <w:multiLevelType w:val="hybridMultilevel"/>
    <w:tmpl w:val="6698332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591C6244"/>
    <w:multiLevelType w:val="hybridMultilevel"/>
    <w:tmpl w:val="25102BF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15:restartNumberingAfterBreak="0">
    <w:nsid w:val="5A9710DF"/>
    <w:multiLevelType w:val="hybridMultilevel"/>
    <w:tmpl w:val="061264F0"/>
    <w:lvl w:ilvl="0" w:tplc="B032DE6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6D25FE"/>
    <w:multiLevelType w:val="hybridMultilevel"/>
    <w:tmpl w:val="91AC125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1136FF"/>
    <w:multiLevelType w:val="hybridMultilevel"/>
    <w:tmpl w:val="18B0751E"/>
    <w:lvl w:ilvl="0" w:tplc="04150001">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33" w15:restartNumberingAfterBreak="0">
    <w:nsid w:val="61747D71"/>
    <w:multiLevelType w:val="hybridMultilevel"/>
    <w:tmpl w:val="676AD75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1A00AB8"/>
    <w:multiLevelType w:val="hybridMultilevel"/>
    <w:tmpl w:val="A022D5B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4A840E8"/>
    <w:multiLevelType w:val="hybridMultilevel"/>
    <w:tmpl w:val="8CE00E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8AF4718"/>
    <w:multiLevelType w:val="multilevel"/>
    <w:tmpl w:val="47248C36"/>
    <w:styleLink w:val="Biecalista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E3414AA"/>
    <w:multiLevelType w:val="hybridMultilevel"/>
    <w:tmpl w:val="F8DA75C8"/>
    <w:lvl w:ilvl="0" w:tplc="D9542B3C">
      <w:start w:val="1"/>
      <w:numFmt w:val="decimal"/>
      <w:lvlText w:val="%1)"/>
      <w:lvlJc w:val="left"/>
      <w:pPr>
        <w:ind w:left="1080" w:hanging="360"/>
      </w:pPr>
      <w:rPr>
        <w:rFonts w:asciiTheme="minorHAnsi" w:hAnsiTheme="minorHAnsi" w:cstheme="minorHAnsi" w:hint="default"/>
        <w:b w:val="0"/>
        <w:color w:val="00000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6F2813BE"/>
    <w:multiLevelType w:val="multilevel"/>
    <w:tmpl w:val="BF1AFD1A"/>
    <w:lvl w:ilvl="0">
      <w:start w:val="2"/>
      <w:numFmt w:val="decimal"/>
      <w:lvlText w:val="%1."/>
      <w:lvlJc w:val="left"/>
      <w:pPr>
        <w:ind w:left="540" w:hanging="540"/>
      </w:pPr>
      <w:rPr>
        <w:rFonts w:hint="default"/>
      </w:rPr>
    </w:lvl>
    <w:lvl w:ilvl="1">
      <w:start w:val="1"/>
      <w:numFmt w:val="decimal"/>
      <w:lvlText w:val="%1.%2."/>
      <w:lvlJc w:val="left"/>
      <w:pPr>
        <w:ind w:left="894" w:hanging="540"/>
      </w:pPr>
      <w:rPr>
        <w:rFonts w:hint="default"/>
      </w:rPr>
    </w:lvl>
    <w:lvl w:ilvl="2">
      <w:start w:val="1"/>
      <w:numFmt w:val="decimal"/>
      <w:lvlText w:val="%1.%2.%3."/>
      <w:lvlJc w:val="left"/>
      <w:pPr>
        <w:ind w:left="1146" w:hanging="720"/>
      </w:pPr>
      <w:rPr>
        <w:rFonts w:hint="default"/>
        <w:b w:val="0"/>
      </w:rPr>
    </w:lvl>
    <w:lvl w:ilvl="3">
      <w:start w:val="1"/>
      <w:numFmt w:val="decimal"/>
      <w:lvlText w:val="%1.%2.%3.%4."/>
      <w:lvlJc w:val="left"/>
      <w:pPr>
        <w:ind w:left="1782" w:hanging="720"/>
      </w:pPr>
      <w:rPr>
        <w:rFonts w:hint="default"/>
      </w:rPr>
    </w:lvl>
    <w:lvl w:ilvl="4">
      <w:start w:val="1"/>
      <w:numFmt w:val="decimal"/>
      <w:lvlText w:val="%1.%2.%3.%4.%5."/>
      <w:lvlJc w:val="left"/>
      <w:pPr>
        <w:ind w:left="3349"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9" w15:restartNumberingAfterBreak="0">
    <w:nsid w:val="6F9D1915"/>
    <w:multiLevelType w:val="multilevel"/>
    <w:tmpl w:val="F4529AD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24523F2"/>
    <w:multiLevelType w:val="hybridMultilevel"/>
    <w:tmpl w:val="EF94A70A"/>
    <w:lvl w:ilvl="0" w:tplc="D7CC42E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1" w15:restartNumberingAfterBreak="0">
    <w:nsid w:val="730D0CCE"/>
    <w:multiLevelType w:val="hybridMultilevel"/>
    <w:tmpl w:val="A8F2E22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706D05"/>
    <w:multiLevelType w:val="hybridMultilevel"/>
    <w:tmpl w:val="53F2F6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713A6E"/>
    <w:multiLevelType w:val="hybridMultilevel"/>
    <w:tmpl w:val="DC727BBE"/>
    <w:lvl w:ilvl="0" w:tplc="CF405C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E1A04E6"/>
    <w:multiLevelType w:val="hybridMultilevel"/>
    <w:tmpl w:val="299817FA"/>
    <w:lvl w:ilvl="0" w:tplc="0415000F">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69447432">
    <w:abstractNumId w:val="25"/>
  </w:num>
  <w:num w:numId="2" w16cid:durableId="442582057">
    <w:abstractNumId w:val="5"/>
  </w:num>
  <w:num w:numId="3" w16cid:durableId="552275126">
    <w:abstractNumId w:val="34"/>
  </w:num>
  <w:num w:numId="4" w16cid:durableId="440343084">
    <w:abstractNumId w:val="1"/>
  </w:num>
  <w:num w:numId="5" w16cid:durableId="1023674610">
    <w:abstractNumId w:val="30"/>
  </w:num>
  <w:num w:numId="6" w16cid:durableId="1970355622">
    <w:abstractNumId w:val="40"/>
  </w:num>
  <w:num w:numId="7" w16cid:durableId="153449158">
    <w:abstractNumId w:val="18"/>
  </w:num>
  <w:num w:numId="8" w16cid:durableId="1693997343">
    <w:abstractNumId w:val="24"/>
  </w:num>
  <w:num w:numId="9" w16cid:durableId="1739287179">
    <w:abstractNumId w:val="43"/>
  </w:num>
  <w:num w:numId="10" w16cid:durableId="553657799">
    <w:abstractNumId w:val="37"/>
  </w:num>
  <w:num w:numId="11" w16cid:durableId="780298267">
    <w:abstractNumId w:val="7"/>
  </w:num>
  <w:num w:numId="12" w16cid:durableId="1673756638">
    <w:abstractNumId w:val="27"/>
  </w:num>
  <w:num w:numId="13" w16cid:durableId="1650358084">
    <w:abstractNumId w:val="3"/>
  </w:num>
  <w:num w:numId="14" w16cid:durableId="1787234752">
    <w:abstractNumId w:val="19"/>
  </w:num>
  <w:num w:numId="15" w16cid:durableId="862088067">
    <w:abstractNumId w:val="9"/>
  </w:num>
  <w:num w:numId="16" w16cid:durableId="829443980">
    <w:abstractNumId w:val="13"/>
  </w:num>
  <w:num w:numId="17" w16cid:durableId="596668710">
    <w:abstractNumId w:val="10"/>
  </w:num>
  <w:num w:numId="18" w16cid:durableId="525171957">
    <w:abstractNumId w:val="33"/>
  </w:num>
  <w:num w:numId="19" w16cid:durableId="2125078107">
    <w:abstractNumId w:val="15"/>
  </w:num>
  <w:num w:numId="20" w16cid:durableId="884680420">
    <w:abstractNumId w:val="20"/>
  </w:num>
  <w:num w:numId="21" w16cid:durableId="608700360">
    <w:abstractNumId w:val="17"/>
  </w:num>
  <w:num w:numId="22" w16cid:durableId="1953978272">
    <w:abstractNumId w:val="6"/>
  </w:num>
  <w:num w:numId="23" w16cid:durableId="2091537791">
    <w:abstractNumId w:val="21"/>
  </w:num>
  <w:num w:numId="24" w16cid:durableId="379398583">
    <w:abstractNumId w:val="8"/>
  </w:num>
  <w:num w:numId="25" w16cid:durableId="963852572">
    <w:abstractNumId w:val="14"/>
  </w:num>
  <w:num w:numId="26" w16cid:durableId="1711221408">
    <w:abstractNumId w:val="38"/>
  </w:num>
  <w:num w:numId="27" w16cid:durableId="104354091">
    <w:abstractNumId w:val="12"/>
  </w:num>
  <w:num w:numId="28" w16cid:durableId="1875803956">
    <w:abstractNumId w:val="22"/>
  </w:num>
  <w:num w:numId="29" w16cid:durableId="1279678836">
    <w:abstractNumId w:val="2"/>
  </w:num>
  <w:num w:numId="30" w16cid:durableId="826749358">
    <w:abstractNumId w:val="28"/>
  </w:num>
  <w:num w:numId="31" w16cid:durableId="835998730">
    <w:abstractNumId w:val="31"/>
  </w:num>
  <w:num w:numId="32" w16cid:durableId="1917938176">
    <w:abstractNumId w:val="32"/>
  </w:num>
  <w:num w:numId="33" w16cid:durableId="1167091745">
    <w:abstractNumId w:val="23"/>
  </w:num>
  <w:num w:numId="34" w16cid:durableId="913467844">
    <w:abstractNumId w:val="36"/>
  </w:num>
  <w:num w:numId="35" w16cid:durableId="321082811">
    <w:abstractNumId w:val="16"/>
  </w:num>
  <w:num w:numId="36" w16cid:durableId="1964379389">
    <w:abstractNumId w:val="41"/>
  </w:num>
  <w:num w:numId="37" w16cid:durableId="634331413">
    <w:abstractNumId w:val="29"/>
  </w:num>
  <w:num w:numId="38" w16cid:durableId="1581716959">
    <w:abstractNumId w:val="39"/>
  </w:num>
  <w:num w:numId="39" w16cid:durableId="120803755">
    <w:abstractNumId w:val="35"/>
  </w:num>
  <w:num w:numId="40" w16cid:durableId="90926765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29250994">
    <w:abstractNumId w:val="0"/>
  </w:num>
  <w:num w:numId="42" w16cid:durableId="275140012">
    <w:abstractNumId w:val="42"/>
  </w:num>
  <w:num w:numId="43" w16cid:durableId="1459911965">
    <w:abstractNumId w:val="4"/>
  </w:num>
  <w:num w:numId="44" w16cid:durableId="628515931">
    <w:abstractNumId w:val="26"/>
  </w:num>
  <w:num w:numId="45" w16cid:durableId="792672432">
    <w:abstractNumId w:val="44"/>
  </w:num>
  <w:num w:numId="46" w16cid:durableId="1542783451">
    <w:abstractNumId w:val="11"/>
    <w:lvlOverride w:ilvl="0">
      <w:startOverride w:val="1"/>
    </w:lvlOverride>
    <w:lvlOverride w:ilvl="1"/>
    <w:lvlOverride w:ilvl="2"/>
    <w:lvlOverride w:ilvl="3"/>
    <w:lvlOverride w:ilvl="4"/>
    <w:lvlOverride w:ilvl="5"/>
    <w:lvlOverride w:ilvl="6"/>
    <w:lvlOverride w:ilvl="7"/>
    <w:lvlOverride w:ilv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61AC"/>
    <w:rsid w:val="00001A47"/>
    <w:rsid w:val="00005A51"/>
    <w:rsid w:val="00006BFA"/>
    <w:rsid w:val="00010E78"/>
    <w:rsid w:val="00037400"/>
    <w:rsid w:val="00043A65"/>
    <w:rsid w:val="00044597"/>
    <w:rsid w:val="00044CDE"/>
    <w:rsid w:val="00053DD3"/>
    <w:rsid w:val="00057E9C"/>
    <w:rsid w:val="000636B7"/>
    <w:rsid w:val="00064D37"/>
    <w:rsid w:val="00067F1C"/>
    <w:rsid w:val="00070363"/>
    <w:rsid w:val="00082CFE"/>
    <w:rsid w:val="000838B7"/>
    <w:rsid w:val="00083E5D"/>
    <w:rsid w:val="00086F27"/>
    <w:rsid w:val="000A02E4"/>
    <w:rsid w:val="000B6508"/>
    <w:rsid w:val="000C3A10"/>
    <w:rsid w:val="000D5204"/>
    <w:rsid w:val="000D55B7"/>
    <w:rsid w:val="000D7A26"/>
    <w:rsid w:val="000E4E8C"/>
    <w:rsid w:val="000E775C"/>
    <w:rsid w:val="00105759"/>
    <w:rsid w:val="001119F7"/>
    <w:rsid w:val="00117507"/>
    <w:rsid w:val="0013028A"/>
    <w:rsid w:val="001406A0"/>
    <w:rsid w:val="0014175C"/>
    <w:rsid w:val="00147165"/>
    <w:rsid w:val="001549B2"/>
    <w:rsid w:val="00164F98"/>
    <w:rsid w:val="001730E7"/>
    <w:rsid w:val="001757C6"/>
    <w:rsid w:val="00181B40"/>
    <w:rsid w:val="001845E0"/>
    <w:rsid w:val="00187848"/>
    <w:rsid w:val="001919EE"/>
    <w:rsid w:val="00196A83"/>
    <w:rsid w:val="001A3577"/>
    <w:rsid w:val="001A411D"/>
    <w:rsid w:val="001B221B"/>
    <w:rsid w:val="001B4A3B"/>
    <w:rsid w:val="001B71CF"/>
    <w:rsid w:val="001C1779"/>
    <w:rsid w:val="001D7297"/>
    <w:rsid w:val="001E253C"/>
    <w:rsid w:val="001F2FCD"/>
    <w:rsid w:val="001F327E"/>
    <w:rsid w:val="002110E5"/>
    <w:rsid w:val="00213FE6"/>
    <w:rsid w:val="00221F52"/>
    <w:rsid w:val="00221F7B"/>
    <w:rsid w:val="00236957"/>
    <w:rsid w:val="00251C56"/>
    <w:rsid w:val="002746F1"/>
    <w:rsid w:val="00277128"/>
    <w:rsid w:val="00283E24"/>
    <w:rsid w:val="0029360C"/>
    <w:rsid w:val="002B107B"/>
    <w:rsid w:val="002B2982"/>
    <w:rsid w:val="002C64D6"/>
    <w:rsid w:val="002C6A20"/>
    <w:rsid w:val="002D012B"/>
    <w:rsid w:val="002E4C7B"/>
    <w:rsid w:val="002F2934"/>
    <w:rsid w:val="00303503"/>
    <w:rsid w:val="00312A55"/>
    <w:rsid w:val="003236BF"/>
    <w:rsid w:val="00334944"/>
    <w:rsid w:val="00336350"/>
    <w:rsid w:val="00337761"/>
    <w:rsid w:val="00342337"/>
    <w:rsid w:val="00346E2A"/>
    <w:rsid w:val="0035152B"/>
    <w:rsid w:val="00370307"/>
    <w:rsid w:val="00373474"/>
    <w:rsid w:val="00374581"/>
    <w:rsid w:val="003761AC"/>
    <w:rsid w:val="00390D9E"/>
    <w:rsid w:val="003A1AFD"/>
    <w:rsid w:val="003B361D"/>
    <w:rsid w:val="003C722E"/>
    <w:rsid w:val="003D16A7"/>
    <w:rsid w:val="003D58B0"/>
    <w:rsid w:val="003E4582"/>
    <w:rsid w:val="003E7C1B"/>
    <w:rsid w:val="003F2BAD"/>
    <w:rsid w:val="003F4EA5"/>
    <w:rsid w:val="00401ED1"/>
    <w:rsid w:val="00421199"/>
    <w:rsid w:val="00432602"/>
    <w:rsid w:val="004335F8"/>
    <w:rsid w:val="00444CAC"/>
    <w:rsid w:val="00460843"/>
    <w:rsid w:val="00473B34"/>
    <w:rsid w:val="00486DC8"/>
    <w:rsid w:val="004912E5"/>
    <w:rsid w:val="00493880"/>
    <w:rsid w:val="00494185"/>
    <w:rsid w:val="004A0ADA"/>
    <w:rsid w:val="004A23F8"/>
    <w:rsid w:val="004B53A6"/>
    <w:rsid w:val="004E0874"/>
    <w:rsid w:val="004E291F"/>
    <w:rsid w:val="004E5280"/>
    <w:rsid w:val="005143E8"/>
    <w:rsid w:val="00520878"/>
    <w:rsid w:val="00520AB3"/>
    <w:rsid w:val="005358B5"/>
    <w:rsid w:val="00553622"/>
    <w:rsid w:val="0055378B"/>
    <w:rsid w:val="00557F44"/>
    <w:rsid w:val="0056472E"/>
    <w:rsid w:val="0056538E"/>
    <w:rsid w:val="00586CF7"/>
    <w:rsid w:val="00591B07"/>
    <w:rsid w:val="00591CA6"/>
    <w:rsid w:val="005B0A3B"/>
    <w:rsid w:val="005B6706"/>
    <w:rsid w:val="005C5E69"/>
    <w:rsid w:val="005D5C26"/>
    <w:rsid w:val="005D6419"/>
    <w:rsid w:val="005E22FC"/>
    <w:rsid w:val="005F5BB2"/>
    <w:rsid w:val="005F6BCE"/>
    <w:rsid w:val="005F72A2"/>
    <w:rsid w:val="006000A1"/>
    <w:rsid w:val="006038E7"/>
    <w:rsid w:val="0060571D"/>
    <w:rsid w:val="00610EE5"/>
    <w:rsid w:val="00614B2B"/>
    <w:rsid w:val="00620233"/>
    <w:rsid w:val="006216EC"/>
    <w:rsid w:val="006216F7"/>
    <w:rsid w:val="00621BCE"/>
    <w:rsid w:val="00651B74"/>
    <w:rsid w:val="0065579A"/>
    <w:rsid w:val="00657BB2"/>
    <w:rsid w:val="00660EFE"/>
    <w:rsid w:val="00661AD2"/>
    <w:rsid w:val="006669DA"/>
    <w:rsid w:val="00684483"/>
    <w:rsid w:val="006931C9"/>
    <w:rsid w:val="00697396"/>
    <w:rsid w:val="00697DCE"/>
    <w:rsid w:val="006A185F"/>
    <w:rsid w:val="006B141D"/>
    <w:rsid w:val="006B5E80"/>
    <w:rsid w:val="006C0A58"/>
    <w:rsid w:val="006C2EB6"/>
    <w:rsid w:val="006D78E5"/>
    <w:rsid w:val="006D7BB3"/>
    <w:rsid w:val="006F1E8B"/>
    <w:rsid w:val="006F61A7"/>
    <w:rsid w:val="00717A8C"/>
    <w:rsid w:val="00725D8B"/>
    <w:rsid w:val="0074108B"/>
    <w:rsid w:val="007415C3"/>
    <w:rsid w:val="00743765"/>
    <w:rsid w:val="00750DE6"/>
    <w:rsid w:val="007759AB"/>
    <w:rsid w:val="00775A36"/>
    <w:rsid w:val="00782021"/>
    <w:rsid w:val="00782F0B"/>
    <w:rsid w:val="0078639D"/>
    <w:rsid w:val="007868BF"/>
    <w:rsid w:val="007913AD"/>
    <w:rsid w:val="00797144"/>
    <w:rsid w:val="007C6226"/>
    <w:rsid w:val="007C6C1D"/>
    <w:rsid w:val="007C7072"/>
    <w:rsid w:val="007D6F2E"/>
    <w:rsid w:val="007E1714"/>
    <w:rsid w:val="007E3140"/>
    <w:rsid w:val="007E70D7"/>
    <w:rsid w:val="007F68D3"/>
    <w:rsid w:val="00802C92"/>
    <w:rsid w:val="008042FC"/>
    <w:rsid w:val="00805B63"/>
    <w:rsid w:val="00806965"/>
    <w:rsid w:val="008133AA"/>
    <w:rsid w:val="00822033"/>
    <w:rsid w:val="008306E2"/>
    <w:rsid w:val="00830B17"/>
    <w:rsid w:val="00832B54"/>
    <w:rsid w:val="00833CB2"/>
    <w:rsid w:val="00834C1E"/>
    <w:rsid w:val="0084424D"/>
    <w:rsid w:val="0085512D"/>
    <w:rsid w:val="00861CC0"/>
    <w:rsid w:val="008736C7"/>
    <w:rsid w:val="00890DB9"/>
    <w:rsid w:val="00893508"/>
    <w:rsid w:val="00893F34"/>
    <w:rsid w:val="008B6586"/>
    <w:rsid w:val="008C380A"/>
    <w:rsid w:val="008C3FFC"/>
    <w:rsid w:val="008D4F8B"/>
    <w:rsid w:val="008D6543"/>
    <w:rsid w:val="008D6EAB"/>
    <w:rsid w:val="008F59CF"/>
    <w:rsid w:val="00901341"/>
    <w:rsid w:val="0091513E"/>
    <w:rsid w:val="00936F2C"/>
    <w:rsid w:val="00943105"/>
    <w:rsid w:val="009511BF"/>
    <w:rsid w:val="00954A5B"/>
    <w:rsid w:val="00970A1D"/>
    <w:rsid w:val="00970DB2"/>
    <w:rsid w:val="009745DC"/>
    <w:rsid w:val="00981F83"/>
    <w:rsid w:val="009859E2"/>
    <w:rsid w:val="00991A6B"/>
    <w:rsid w:val="009938B6"/>
    <w:rsid w:val="00995451"/>
    <w:rsid w:val="009A0003"/>
    <w:rsid w:val="009A71C5"/>
    <w:rsid w:val="009B0784"/>
    <w:rsid w:val="009B17BA"/>
    <w:rsid w:val="009B56E8"/>
    <w:rsid w:val="009B646B"/>
    <w:rsid w:val="009F0A33"/>
    <w:rsid w:val="00A114C9"/>
    <w:rsid w:val="00A22E4D"/>
    <w:rsid w:val="00A2344A"/>
    <w:rsid w:val="00A31CD7"/>
    <w:rsid w:val="00A345C7"/>
    <w:rsid w:val="00A34BF9"/>
    <w:rsid w:val="00A36B05"/>
    <w:rsid w:val="00A538CE"/>
    <w:rsid w:val="00A627E7"/>
    <w:rsid w:val="00A7098F"/>
    <w:rsid w:val="00A728E4"/>
    <w:rsid w:val="00A85F44"/>
    <w:rsid w:val="00AC3E9A"/>
    <w:rsid w:val="00AD6264"/>
    <w:rsid w:val="00AE40A1"/>
    <w:rsid w:val="00AE7C67"/>
    <w:rsid w:val="00AF6AEB"/>
    <w:rsid w:val="00B03A51"/>
    <w:rsid w:val="00B073DE"/>
    <w:rsid w:val="00B15CCE"/>
    <w:rsid w:val="00B30797"/>
    <w:rsid w:val="00B34223"/>
    <w:rsid w:val="00B346AF"/>
    <w:rsid w:val="00B37F4A"/>
    <w:rsid w:val="00B42928"/>
    <w:rsid w:val="00B453FA"/>
    <w:rsid w:val="00B558CF"/>
    <w:rsid w:val="00B6548B"/>
    <w:rsid w:val="00B72E85"/>
    <w:rsid w:val="00B8326B"/>
    <w:rsid w:val="00BA597D"/>
    <w:rsid w:val="00BB00CC"/>
    <w:rsid w:val="00BB267A"/>
    <w:rsid w:val="00BB6776"/>
    <w:rsid w:val="00BC24D8"/>
    <w:rsid w:val="00BC6048"/>
    <w:rsid w:val="00BD3EF3"/>
    <w:rsid w:val="00BF18E6"/>
    <w:rsid w:val="00BF566B"/>
    <w:rsid w:val="00C03ED7"/>
    <w:rsid w:val="00C06406"/>
    <w:rsid w:val="00C10D17"/>
    <w:rsid w:val="00C15C61"/>
    <w:rsid w:val="00C22D24"/>
    <w:rsid w:val="00C23A64"/>
    <w:rsid w:val="00C25542"/>
    <w:rsid w:val="00C4437B"/>
    <w:rsid w:val="00C44963"/>
    <w:rsid w:val="00C466FA"/>
    <w:rsid w:val="00C50963"/>
    <w:rsid w:val="00C51029"/>
    <w:rsid w:val="00C60922"/>
    <w:rsid w:val="00C671E0"/>
    <w:rsid w:val="00C705E2"/>
    <w:rsid w:val="00C753CE"/>
    <w:rsid w:val="00C75907"/>
    <w:rsid w:val="00C7653B"/>
    <w:rsid w:val="00C76BB8"/>
    <w:rsid w:val="00C84ED3"/>
    <w:rsid w:val="00C852D3"/>
    <w:rsid w:val="00C900FA"/>
    <w:rsid w:val="00C97B07"/>
    <w:rsid w:val="00CA6830"/>
    <w:rsid w:val="00CA696B"/>
    <w:rsid w:val="00CB5D91"/>
    <w:rsid w:val="00CC3A6A"/>
    <w:rsid w:val="00CD1F41"/>
    <w:rsid w:val="00CD337A"/>
    <w:rsid w:val="00CD7038"/>
    <w:rsid w:val="00CE6005"/>
    <w:rsid w:val="00CF6AD4"/>
    <w:rsid w:val="00D026B7"/>
    <w:rsid w:val="00D116A3"/>
    <w:rsid w:val="00D274B3"/>
    <w:rsid w:val="00D439F5"/>
    <w:rsid w:val="00D61436"/>
    <w:rsid w:val="00D70BEA"/>
    <w:rsid w:val="00D72674"/>
    <w:rsid w:val="00D93D46"/>
    <w:rsid w:val="00D977AA"/>
    <w:rsid w:val="00DB1FA0"/>
    <w:rsid w:val="00DB3F70"/>
    <w:rsid w:val="00DD3E25"/>
    <w:rsid w:val="00DD64C7"/>
    <w:rsid w:val="00DE674C"/>
    <w:rsid w:val="00DF505C"/>
    <w:rsid w:val="00DF7569"/>
    <w:rsid w:val="00DF7688"/>
    <w:rsid w:val="00E024E7"/>
    <w:rsid w:val="00E03E6D"/>
    <w:rsid w:val="00E26CE4"/>
    <w:rsid w:val="00E4288A"/>
    <w:rsid w:val="00E4289E"/>
    <w:rsid w:val="00E42E9A"/>
    <w:rsid w:val="00E50124"/>
    <w:rsid w:val="00E50F4B"/>
    <w:rsid w:val="00E52FA8"/>
    <w:rsid w:val="00E57B06"/>
    <w:rsid w:val="00E63F14"/>
    <w:rsid w:val="00E6593C"/>
    <w:rsid w:val="00E71352"/>
    <w:rsid w:val="00E75C27"/>
    <w:rsid w:val="00E77BB7"/>
    <w:rsid w:val="00E86699"/>
    <w:rsid w:val="00E86722"/>
    <w:rsid w:val="00E95DB6"/>
    <w:rsid w:val="00EA04C0"/>
    <w:rsid w:val="00EB2873"/>
    <w:rsid w:val="00EB6DB5"/>
    <w:rsid w:val="00EC14A1"/>
    <w:rsid w:val="00EC7C1F"/>
    <w:rsid w:val="00ED3B11"/>
    <w:rsid w:val="00ED69D9"/>
    <w:rsid w:val="00ED7A4F"/>
    <w:rsid w:val="00EE5F79"/>
    <w:rsid w:val="00EF1EC6"/>
    <w:rsid w:val="00F02DC3"/>
    <w:rsid w:val="00F0725C"/>
    <w:rsid w:val="00F1426F"/>
    <w:rsid w:val="00F160BE"/>
    <w:rsid w:val="00F2389C"/>
    <w:rsid w:val="00F33553"/>
    <w:rsid w:val="00F37A0C"/>
    <w:rsid w:val="00F4132F"/>
    <w:rsid w:val="00F51494"/>
    <w:rsid w:val="00F603C5"/>
    <w:rsid w:val="00F62D3E"/>
    <w:rsid w:val="00F72B87"/>
    <w:rsid w:val="00F844FF"/>
    <w:rsid w:val="00FA1869"/>
    <w:rsid w:val="00FA6214"/>
    <w:rsid w:val="00FA79EE"/>
    <w:rsid w:val="00FA7C4D"/>
    <w:rsid w:val="00FC05A9"/>
    <w:rsid w:val="00FC6A57"/>
    <w:rsid w:val="00FD4574"/>
    <w:rsid w:val="00FD5116"/>
    <w:rsid w:val="00FD5BAC"/>
    <w:rsid w:val="00FE0AE2"/>
    <w:rsid w:val="00FE1ACA"/>
    <w:rsid w:val="00FF1543"/>
    <w:rsid w:val="00FF32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026665"/>
  <w15:docId w15:val="{4DE47EDA-AC7B-411B-B8B8-62A622517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61AC"/>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next w:val="Normalny"/>
    <w:link w:val="Nagwek1Znak"/>
    <w:qFormat/>
    <w:rsid w:val="003761AC"/>
    <w:pPr>
      <w:keepNext/>
      <w:keepLines/>
      <w:spacing w:before="480"/>
      <w:outlineLvl w:val="0"/>
    </w:pPr>
    <w:rPr>
      <w:rFonts w:eastAsiaTheme="majorEastAsia" w:cstheme="majorBidi"/>
      <w:b/>
      <w:bCs/>
      <w:caps/>
      <w:szCs w:val="28"/>
    </w:rPr>
  </w:style>
  <w:style w:type="paragraph" w:styleId="Nagwek2">
    <w:name w:val="heading 2"/>
    <w:basedOn w:val="Normalny"/>
    <w:next w:val="Normalny"/>
    <w:link w:val="Nagwek2Znak"/>
    <w:unhideWhenUsed/>
    <w:qFormat/>
    <w:rsid w:val="000A02E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BA597D"/>
    <w:pPr>
      <w:keepNext/>
      <w:autoSpaceDE w:val="0"/>
      <w:autoSpaceDN w:val="0"/>
      <w:spacing w:before="120" w:after="120"/>
      <w:ind w:left="1288" w:hanging="720"/>
      <w:outlineLvl w:val="2"/>
    </w:pPr>
    <w:rPr>
      <w:rFonts w:cs="Arial"/>
      <w:bCs/>
      <w:sz w:val="22"/>
    </w:rPr>
  </w:style>
  <w:style w:type="paragraph" w:styleId="Nagwek4">
    <w:name w:val="heading 4"/>
    <w:basedOn w:val="Normalny"/>
    <w:next w:val="Normalny"/>
    <w:link w:val="Nagwek4Znak"/>
    <w:qFormat/>
    <w:rsid w:val="003761AC"/>
    <w:pPr>
      <w:keepNext/>
      <w:numPr>
        <w:numId w:val="1"/>
      </w:numPr>
      <w:autoSpaceDE w:val="0"/>
      <w:autoSpaceDN w:val="0"/>
      <w:spacing w:before="120" w:after="120"/>
      <w:ind w:left="0" w:firstLine="0"/>
      <w:outlineLvl w:val="3"/>
    </w:pPr>
    <w:rPr>
      <w:rFonts w:cs="Arial"/>
      <w:b/>
      <w:bCs/>
    </w:rPr>
  </w:style>
  <w:style w:type="paragraph" w:styleId="Nagwek5">
    <w:name w:val="heading 5"/>
    <w:basedOn w:val="Normalny"/>
    <w:next w:val="Normalny"/>
    <w:link w:val="Nagwek5Znak"/>
    <w:qFormat/>
    <w:rsid w:val="00BA597D"/>
    <w:pPr>
      <w:keepNext/>
      <w:autoSpaceDE w:val="0"/>
      <w:autoSpaceDN w:val="0"/>
      <w:spacing w:before="120" w:after="120"/>
      <w:ind w:left="1008" w:hanging="1008"/>
      <w:outlineLvl w:val="4"/>
    </w:pPr>
    <w:rPr>
      <w:rFonts w:cs="Arial"/>
      <w:b/>
      <w:bCs/>
    </w:rPr>
  </w:style>
  <w:style w:type="paragraph" w:styleId="Nagwek6">
    <w:name w:val="heading 6"/>
    <w:basedOn w:val="Normalny"/>
    <w:next w:val="Normalny"/>
    <w:link w:val="Nagwek6Znak"/>
    <w:qFormat/>
    <w:rsid w:val="00BA597D"/>
    <w:pPr>
      <w:keepNext/>
      <w:autoSpaceDE w:val="0"/>
      <w:autoSpaceDN w:val="0"/>
      <w:ind w:left="1152" w:hanging="1152"/>
      <w:outlineLvl w:val="5"/>
    </w:pPr>
    <w:rPr>
      <w:rFonts w:cs="Arial"/>
      <w:b/>
    </w:rPr>
  </w:style>
  <w:style w:type="paragraph" w:styleId="Nagwek7">
    <w:name w:val="heading 7"/>
    <w:basedOn w:val="Normalny"/>
    <w:next w:val="Normalny"/>
    <w:link w:val="Nagwek7Znak"/>
    <w:qFormat/>
    <w:rsid w:val="00BA597D"/>
    <w:pPr>
      <w:keepNext/>
      <w:autoSpaceDE w:val="0"/>
      <w:autoSpaceDN w:val="0"/>
      <w:spacing w:before="120" w:after="120"/>
      <w:ind w:left="1296" w:hanging="1296"/>
      <w:outlineLvl w:val="6"/>
    </w:pPr>
    <w:rPr>
      <w:rFonts w:cs="Arial"/>
      <w:b/>
    </w:rPr>
  </w:style>
  <w:style w:type="paragraph" w:styleId="Nagwek8">
    <w:name w:val="heading 8"/>
    <w:basedOn w:val="Normalny"/>
    <w:next w:val="Normalny"/>
    <w:link w:val="Nagwek8Znak"/>
    <w:qFormat/>
    <w:rsid w:val="00BA597D"/>
    <w:pPr>
      <w:keepNext/>
      <w:autoSpaceDE w:val="0"/>
      <w:autoSpaceDN w:val="0"/>
      <w:ind w:left="1440" w:hanging="1440"/>
      <w:jc w:val="center"/>
      <w:outlineLvl w:val="7"/>
    </w:pPr>
    <w:rPr>
      <w:rFonts w:ascii="Arial" w:hAnsi="Arial" w:cs="Arial"/>
      <w:b/>
      <w:bCs/>
      <w:u w:val="single"/>
    </w:rPr>
  </w:style>
  <w:style w:type="paragraph" w:styleId="Nagwek9">
    <w:name w:val="heading 9"/>
    <w:basedOn w:val="Normalny"/>
    <w:next w:val="Normalny"/>
    <w:link w:val="Nagwek9Znak"/>
    <w:qFormat/>
    <w:rsid w:val="00BA597D"/>
    <w:pPr>
      <w:keepNext/>
      <w:autoSpaceDE w:val="0"/>
      <w:autoSpaceDN w:val="0"/>
      <w:ind w:left="1584" w:hanging="1584"/>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761AC"/>
    <w:rPr>
      <w:rFonts w:ascii="Times New Roman" w:eastAsiaTheme="majorEastAsia" w:hAnsi="Times New Roman" w:cstheme="majorBidi"/>
      <w:b/>
      <w:bCs/>
      <w:caps/>
      <w:sz w:val="24"/>
      <w:szCs w:val="28"/>
      <w:lang w:eastAsia="pl-PL"/>
    </w:rPr>
  </w:style>
  <w:style w:type="character" w:customStyle="1" w:styleId="Nagwek4Znak">
    <w:name w:val="Nagłówek 4 Znak"/>
    <w:basedOn w:val="Domylnaczcionkaakapitu"/>
    <w:link w:val="Nagwek4"/>
    <w:rsid w:val="003761AC"/>
    <w:rPr>
      <w:rFonts w:ascii="Times New Roman" w:eastAsia="Calibri" w:hAnsi="Times New Roman" w:cs="Arial"/>
      <w:b/>
      <w:bCs/>
      <w:sz w:val="24"/>
      <w:szCs w:val="24"/>
      <w:lang w:eastAsia="pl-PL"/>
    </w:rPr>
  </w:style>
  <w:style w:type="paragraph" w:styleId="Nagwek">
    <w:name w:val="header"/>
    <w:basedOn w:val="Normalny"/>
    <w:link w:val="NagwekZnak"/>
    <w:uiPriority w:val="99"/>
    <w:rsid w:val="003761AC"/>
    <w:pPr>
      <w:tabs>
        <w:tab w:val="center" w:pos="4536"/>
        <w:tab w:val="right" w:pos="9072"/>
      </w:tabs>
      <w:autoSpaceDE w:val="0"/>
      <w:autoSpaceDN w:val="0"/>
    </w:pPr>
    <w:rPr>
      <w:sz w:val="20"/>
      <w:szCs w:val="20"/>
    </w:rPr>
  </w:style>
  <w:style w:type="character" w:customStyle="1" w:styleId="NagwekZnak">
    <w:name w:val="Nagłówek Znak"/>
    <w:basedOn w:val="Domylnaczcionkaakapitu"/>
    <w:link w:val="Nagwek"/>
    <w:uiPriority w:val="99"/>
    <w:rsid w:val="003761AC"/>
    <w:rPr>
      <w:rFonts w:ascii="Times New Roman" w:eastAsia="Calibri" w:hAnsi="Times New Roman" w:cs="Times New Roman"/>
      <w:sz w:val="20"/>
      <w:szCs w:val="20"/>
      <w:lang w:eastAsia="pl-PL"/>
    </w:rPr>
  </w:style>
  <w:style w:type="paragraph" w:styleId="Legenda">
    <w:name w:val="caption"/>
    <w:basedOn w:val="Normalny"/>
    <w:next w:val="Normalny"/>
    <w:qFormat/>
    <w:rsid w:val="003761AC"/>
    <w:pPr>
      <w:autoSpaceDE w:val="0"/>
      <w:autoSpaceDN w:val="0"/>
    </w:pPr>
    <w:rPr>
      <w:rFonts w:ascii="Arial" w:hAnsi="Arial"/>
      <w:b/>
      <w:color w:val="000000"/>
      <w:sz w:val="20"/>
      <w:szCs w:val="20"/>
    </w:rPr>
  </w:style>
  <w:style w:type="paragraph" w:styleId="Tekstpodstawowy">
    <w:name w:val="Body Text"/>
    <w:basedOn w:val="Normalny"/>
    <w:link w:val="TekstpodstawowyZnak"/>
    <w:rsid w:val="003761AC"/>
    <w:pPr>
      <w:widowControl w:val="0"/>
      <w:autoSpaceDE w:val="0"/>
      <w:autoSpaceDN w:val="0"/>
    </w:pPr>
    <w:rPr>
      <w:color w:val="000000"/>
      <w:lang w:val="cs-CZ"/>
    </w:rPr>
  </w:style>
  <w:style w:type="character" w:customStyle="1" w:styleId="TekstpodstawowyZnak">
    <w:name w:val="Tekst podstawowy Znak"/>
    <w:basedOn w:val="Domylnaczcionkaakapitu"/>
    <w:link w:val="Tekstpodstawowy"/>
    <w:rsid w:val="003761AC"/>
    <w:rPr>
      <w:rFonts w:ascii="Times New Roman" w:eastAsia="Calibri" w:hAnsi="Times New Roman" w:cs="Times New Roman"/>
      <w:color w:val="000000"/>
      <w:sz w:val="24"/>
      <w:szCs w:val="24"/>
      <w:lang w:val="cs-CZ" w:eastAsia="pl-PL"/>
    </w:rPr>
  </w:style>
  <w:style w:type="paragraph" w:styleId="Tekstblokowy">
    <w:name w:val="Block Text"/>
    <w:basedOn w:val="Normalny"/>
    <w:rsid w:val="003761AC"/>
    <w:pPr>
      <w:spacing w:before="80"/>
      <w:ind w:left="360" w:right="15"/>
      <w:jc w:val="both"/>
    </w:pPr>
    <w:rPr>
      <w:rFonts w:ascii="Arial" w:hAnsi="Arial"/>
      <w:sz w:val="22"/>
      <w:szCs w:val="20"/>
    </w:rPr>
  </w:style>
  <w:style w:type="paragraph" w:styleId="Akapitzlist">
    <w:name w:val="List Paragraph"/>
    <w:aliases w:val="Podsis rysunku,Normalny PDST,lp1,Preambuła,HŁ_Bullet1,L1,Numerowanie,Akapit z listą5,Rozdział,T_SZ_List Paragraph,Podsis rysunku1,Normalny PDST1,lp11,Preambuła1,HŁ_Bullet11,L11,Numerowanie1,Akapit z listą51,Rozdział1,T_SZ_List Paragraph1"/>
    <w:basedOn w:val="Normalny"/>
    <w:link w:val="AkapitzlistZnak"/>
    <w:uiPriority w:val="34"/>
    <w:qFormat/>
    <w:rsid w:val="00494185"/>
    <w:pPr>
      <w:ind w:left="720"/>
      <w:contextualSpacing/>
    </w:pPr>
  </w:style>
  <w:style w:type="character" w:customStyle="1" w:styleId="AkapitzlistZnak">
    <w:name w:val="Akapit z listą Znak"/>
    <w:aliases w:val="Podsis rysunku Znak,Normalny PDST Znak,lp1 Znak,Preambuła Znak,HŁ_Bullet1 Znak,L1 Znak,Numerowanie Znak,Akapit z listą5 Znak,Rozdział Znak,T_SZ_List Paragraph Znak,Podsis rysunku1 Znak,Normalny PDST1 Znak,lp11 Znak,Preambuła1 Znak"/>
    <w:link w:val="Akapitzlist"/>
    <w:uiPriority w:val="34"/>
    <w:qFormat/>
    <w:locked/>
    <w:rsid w:val="00494185"/>
    <w:rPr>
      <w:rFonts w:ascii="Times New Roman" w:eastAsia="Calibri"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E75C27"/>
    <w:rPr>
      <w:sz w:val="20"/>
      <w:szCs w:val="20"/>
    </w:rPr>
  </w:style>
  <w:style w:type="character" w:customStyle="1" w:styleId="TekstprzypisudolnegoZnak">
    <w:name w:val="Tekst przypisu dolnego Znak"/>
    <w:basedOn w:val="Domylnaczcionkaakapitu"/>
    <w:link w:val="Tekstprzypisudolnego"/>
    <w:uiPriority w:val="99"/>
    <w:semiHidden/>
    <w:rsid w:val="00E75C27"/>
    <w:rPr>
      <w:rFonts w:ascii="Times New Roman" w:eastAsia="Calibri" w:hAnsi="Times New Roman" w:cs="Times New Roman"/>
      <w:sz w:val="20"/>
      <w:szCs w:val="20"/>
      <w:lang w:eastAsia="pl-PL"/>
    </w:rPr>
  </w:style>
  <w:style w:type="character" w:styleId="Odwoanieprzypisudolnego">
    <w:name w:val="footnote reference"/>
    <w:aliases w:val="Footnote symbol,Footnote Reference Number,times,Footnote reference number,note TESI,SUPERS,EN Footnote Reference,Footnote number,E FNZ,-E Fußnotenzeichen,Footnote#,Times 10 Point,Exposant 3 Point,Ref,de nota al pie"/>
    <w:basedOn w:val="Domylnaczcionkaakapitu"/>
    <w:unhideWhenUsed/>
    <w:rsid w:val="00E75C27"/>
    <w:rPr>
      <w:vertAlign w:val="superscript"/>
    </w:rPr>
  </w:style>
  <w:style w:type="character" w:styleId="Odwoaniedokomentarza">
    <w:name w:val="annotation reference"/>
    <w:basedOn w:val="Domylnaczcionkaakapitu"/>
    <w:uiPriority w:val="99"/>
    <w:semiHidden/>
    <w:unhideWhenUsed/>
    <w:rsid w:val="00E75C27"/>
    <w:rPr>
      <w:sz w:val="16"/>
      <w:szCs w:val="16"/>
    </w:rPr>
  </w:style>
  <w:style w:type="paragraph" w:styleId="Tekstkomentarza">
    <w:name w:val="annotation text"/>
    <w:basedOn w:val="Normalny"/>
    <w:link w:val="TekstkomentarzaZnak"/>
    <w:uiPriority w:val="99"/>
    <w:semiHidden/>
    <w:unhideWhenUsed/>
    <w:rsid w:val="00E75C27"/>
    <w:rPr>
      <w:sz w:val="20"/>
      <w:szCs w:val="20"/>
    </w:rPr>
  </w:style>
  <w:style w:type="character" w:customStyle="1" w:styleId="TekstkomentarzaZnak">
    <w:name w:val="Tekst komentarza Znak"/>
    <w:basedOn w:val="Domylnaczcionkaakapitu"/>
    <w:link w:val="Tekstkomentarza"/>
    <w:uiPriority w:val="99"/>
    <w:semiHidden/>
    <w:rsid w:val="00E75C27"/>
    <w:rPr>
      <w:rFonts w:ascii="Times New Roman" w:eastAsia="Calibri"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75C27"/>
    <w:rPr>
      <w:b/>
      <w:bCs/>
    </w:rPr>
  </w:style>
  <w:style w:type="character" w:customStyle="1" w:styleId="TematkomentarzaZnak">
    <w:name w:val="Temat komentarza Znak"/>
    <w:basedOn w:val="TekstkomentarzaZnak"/>
    <w:link w:val="Tematkomentarza"/>
    <w:uiPriority w:val="99"/>
    <w:semiHidden/>
    <w:rsid w:val="00E75C27"/>
    <w:rPr>
      <w:rFonts w:ascii="Times New Roman" w:eastAsia="Calibri" w:hAnsi="Times New Roman" w:cs="Times New Roman"/>
      <w:b/>
      <w:bCs/>
      <w:sz w:val="20"/>
      <w:szCs w:val="20"/>
      <w:lang w:eastAsia="pl-PL"/>
    </w:rPr>
  </w:style>
  <w:style w:type="character" w:customStyle="1" w:styleId="fontstyle01">
    <w:name w:val="fontstyle01"/>
    <w:basedOn w:val="Domylnaczcionkaakapitu"/>
    <w:rsid w:val="00991A6B"/>
    <w:rPr>
      <w:rFonts w:ascii="Arial-BoldMT" w:hAnsi="Arial-BoldMT" w:hint="default"/>
      <w:b/>
      <w:bCs/>
      <w:i w:val="0"/>
      <w:iCs w:val="0"/>
      <w:color w:val="000000"/>
      <w:sz w:val="24"/>
      <w:szCs w:val="24"/>
    </w:rPr>
  </w:style>
  <w:style w:type="paragraph" w:customStyle="1" w:styleId="Default">
    <w:name w:val="Default"/>
    <w:rsid w:val="005C5E69"/>
    <w:pPr>
      <w:widowControl w:val="0"/>
      <w:autoSpaceDE w:val="0"/>
      <w:autoSpaceDN w:val="0"/>
      <w:adjustRightInd w:val="0"/>
      <w:spacing w:after="0" w:line="240" w:lineRule="auto"/>
    </w:pPr>
    <w:rPr>
      <w:rFonts w:ascii="PKMBK M+ Minion Pro" w:eastAsia="Calibri" w:hAnsi="PKMBK M+ Minion Pro" w:cs="PKMBK M+ Minion Pro"/>
      <w:color w:val="000000"/>
      <w:sz w:val="24"/>
      <w:szCs w:val="24"/>
      <w:lang w:eastAsia="pl-PL"/>
    </w:rPr>
  </w:style>
  <w:style w:type="table" w:styleId="Tabela-Siatka">
    <w:name w:val="Table Grid"/>
    <w:basedOn w:val="Standardowy"/>
    <w:uiPriority w:val="39"/>
    <w:rsid w:val="005C5E69"/>
    <w:pPr>
      <w:autoSpaceDE w:val="0"/>
      <w:autoSpaceDN w:val="0"/>
      <w:spacing w:after="0" w:line="240" w:lineRule="auto"/>
    </w:pPr>
    <w:rPr>
      <w:rFonts w:ascii="Times New Roman" w:eastAsia="Calibri"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ormalny"/>
    <w:semiHidden/>
    <w:rsid w:val="00346E2A"/>
    <w:pPr>
      <w:widowControl w:val="0"/>
      <w:autoSpaceDE w:val="0"/>
      <w:autoSpaceDN w:val="0"/>
      <w:spacing w:before="240"/>
      <w:jc w:val="both"/>
    </w:pPr>
    <w:rPr>
      <w:rFonts w:ascii="Arial" w:hAnsi="Arial" w:cs="Arial"/>
    </w:rPr>
  </w:style>
  <w:style w:type="character" w:customStyle="1" w:styleId="markedcontent">
    <w:name w:val="markedcontent"/>
    <w:basedOn w:val="Domylnaczcionkaakapitu"/>
    <w:rsid w:val="00346E2A"/>
  </w:style>
  <w:style w:type="paragraph" w:styleId="Stopka">
    <w:name w:val="footer"/>
    <w:basedOn w:val="Normalny"/>
    <w:link w:val="StopkaZnak"/>
    <w:uiPriority w:val="99"/>
    <w:unhideWhenUsed/>
    <w:rsid w:val="003D58B0"/>
    <w:pPr>
      <w:tabs>
        <w:tab w:val="center" w:pos="4536"/>
        <w:tab w:val="right" w:pos="9072"/>
      </w:tabs>
    </w:pPr>
  </w:style>
  <w:style w:type="character" w:customStyle="1" w:styleId="StopkaZnak">
    <w:name w:val="Stopka Znak"/>
    <w:basedOn w:val="Domylnaczcionkaakapitu"/>
    <w:link w:val="Stopka"/>
    <w:uiPriority w:val="99"/>
    <w:rsid w:val="003D58B0"/>
    <w:rPr>
      <w:rFonts w:ascii="Times New Roman" w:eastAsia="Calibri" w:hAnsi="Times New Roman" w:cs="Times New Roman"/>
      <w:sz w:val="24"/>
      <w:szCs w:val="24"/>
      <w:lang w:eastAsia="pl-PL"/>
    </w:rPr>
  </w:style>
  <w:style w:type="paragraph" w:styleId="Tekstdymka">
    <w:name w:val="Balloon Text"/>
    <w:basedOn w:val="Normalny"/>
    <w:link w:val="TekstdymkaZnak"/>
    <w:uiPriority w:val="99"/>
    <w:semiHidden/>
    <w:unhideWhenUsed/>
    <w:rsid w:val="006C0A58"/>
    <w:rPr>
      <w:rFonts w:ascii="Segoe UI" w:hAnsi="Segoe UI" w:cs="Segoe UI"/>
      <w:sz w:val="18"/>
      <w:szCs w:val="18"/>
    </w:rPr>
  </w:style>
  <w:style w:type="character" w:customStyle="1" w:styleId="TekstdymkaZnak">
    <w:name w:val="Tekst dymka Znak"/>
    <w:basedOn w:val="Domylnaczcionkaakapitu"/>
    <w:link w:val="Tekstdymka"/>
    <w:uiPriority w:val="99"/>
    <w:semiHidden/>
    <w:rsid w:val="006C0A58"/>
    <w:rPr>
      <w:rFonts w:ascii="Segoe UI" w:eastAsia="Calibri" w:hAnsi="Segoe UI" w:cs="Segoe UI"/>
      <w:sz w:val="18"/>
      <w:szCs w:val="18"/>
      <w:lang w:eastAsia="pl-PL"/>
    </w:rPr>
  </w:style>
  <w:style w:type="character" w:styleId="Hipercze">
    <w:name w:val="Hyperlink"/>
    <w:basedOn w:val="Domylnaczcionkaakapitu"/>
    <w:uiPriority w:val="99"/>
    <w:unhideWhenUsed/>
    <w:rsid w:val="008C380A"/>
    <w:rPr>
      <w:color w:val="0000FF"/>
      <w:u w:val="single"/>
    </w:rPr>
  </w:style>
  <w:style w:type="character" w:styleId="Nierozpoznanawzmianka">
    <w:name w:val="Unresolved Mention"/>
    <w:basedOn w:val="Domylnaczcionkaakapitu"/>
    <w:uiPriority w:val="99"/>
    <w:semiHidden/>
    <w:unhideWhenUsed/>
    <w:rsid w:val="00DB3F70"/>
    <w:rPr>
      <w:color w:val="605E5C"/>
      <w:shd w:val="clear" w:color="auto" w:fill="E1DFDD"/>
    </w:rPr>
  </w:style>
  <w:style w:type="character" w:customStyle="1" w:styleId="Nagwek2Znak">
    <w:name w:val="Nagłówek 2 Znak"/>
    <w:basedOn w:val="Domylnaczcionkaakapitu"/>
    <w:link w:val="Nagwek2"/>
    <w:uiPriority w:val="9"/>
    <w:semiHidden/>
    <w:rsid w:val="000A02E4"/>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rsid w:val="00BA597D"/>
    <w:rPr>
      <w:rFonts w:ascii="Times New Roman" w:eastAsia="Calibri" w:hAnsi="Times New Roman" w:cs="Arial"/>
      <w:bCs/>
      <w:szCs w:val="24"/>
      <w:lang w:eastAsia="pl-PL"/>
    </w:rPr>
  </w:style>
  <w:style w:type="character" w:customStyle="1" w:styleId="Nagwek5Znak">
    <w:name w:val="Nagłówek 5 Znak"/>
    <w:basedOn w:val="Domylnaczcionkaakapitu"/>
    <w:link w:val="Nagwek5"/>
    <w:rsid w:val="00BA597D"/>
    <w:rPr>
      <w:rFonts w:ascii="Times New Roman" w:eastAsia="Calibri" w:hAnsi="Times New Roman" w:cs="Arial"/>
      <w:b/>
      <w:bCs/>
      <w:sz w:val="24"/>
      <w:szCs w:val="24"/>
      <w:lang w:eastAsia="pl-PL"/>
    </w:rPr>
  </w:style>
  <w:style w:type="character" w:customStyle="1" w:styleId="Nagwek6Znak">
    <w:name w:val="Nagłówek 6 Znak"/>
    <w:basedOn w:val="Domylnaczcionkaakapitu"/>
    <w:link w:val="Nagwek6"/>
    <w:rsid w:val="00BA597D"/>
    <w:rPr>
      <w:rFonts w:ascii="Times New Roman" w:eastAsia="Calibri" w:hAnsi="Times New Roman" w:cs="Arial"/>
      <w:b/>
      <w:sz w:val="24"/>
      <w:szCs w:val="24"/>
      <w:lang w:eastAsia="pl-PL"/>
    </w:rPr>
  </w:style>
  <w:style w:type="character" w:customStyle="1" w:styleId="Nagwek7Znak">
    <w:name w:val="Nagłówek 7 Znak"/>
    <w:basedOn w:val="Domylnaczcionkaakapitu"/>
    <w:link w:val="Nagwek7"/>
    <w:rsid w:val="00BA597D"/>
    <w:rPr>
      <w:rFonts w:ascii="Times New Roman" w:eastAsia="Calibri" w:hAnsi="Times New Roman" w:cs="Arial"/>
      <w:b/>
      <w:sz w:val="24"/>
      <w:szCs w:val="24"/>
      <w:lang w:eastAsia="pl-PL"/>
    </w:rPr>
  </w:style>
  <w:style w:type="character" w:customStyle="1" w:styleId="Nagwek8Znak">
    <w:name w:val="Nagłówek 8 Znak"/>
    <w:basedOn w:val="Domylnaczcionkaakapitu"/>
    <w:link w:val="Nagwek8"/>
    <w:rsid w:val="00BA597D"/>
    <w:rPr>
      <w:rFonts w:ascii="Arial" w:eastAsia="Calibri" w:hAnsi="Arial" w:cs="Arial"/>
      <w:b/>
      <w:bCs/>
      <w:sz w:val="24"/>
      <w:szCs w:val="24"/>
      <w:u w:val="single"/>
      <w:lang w:eastAsia="pl-PL"/>
    </w:rPr>
  </w:style>
  <w:style w:type="character" w:customStyle="1" w:styleId="Nagwek9Znak">
    <w:name w:val="Nagłówek 9 Znak"/>
    <w:basedOn w:val="Domylnaczcionkaakapitu"/>
    <w:link w:val="Nagwek9"/>
    <w:rsid w:val="00BA597D"/>
    <w:rPr>
      <w:rFonts w:ascii="Arial" w:eastAsia="Calibri" w:hAnsi="Arial" w:cs="Arial"/>
      <w:sz w:val="24"/>
      <w:szCs w:val="24"/>
      <w:lang w:eastAsia="pl-PL"/>
    </w:rPr>
  </w:style>
  <w:style w:type="paragraph" w:customStyle="1" w:styleId="Wypunktowanie">
    <w:name w:val="Wypunktowanie"/>
    <w:basedOn w:val="Nagwek3"/>
    <w:link w:val="WypunktowanieZnak"/>
    <w:qFormat/>
    <w:rsid w:val="00BA597D"/>
    <w:pPr>
      <w:numPr>
        <w:ilvl w:val="2"/>
      </w:numPr>
      <w:ind w:left="907" w:hanging="340"/>
    </w:pPr>
  </w:style>
  <w:style w:type="character" w:customStyle="1" w:styleId="WypunktowanieZnak">
    <w:name w:val="Wypunktowanie Znak"/>
    <w:basedOn w:val="Nagwek3Znak"/>
    <w:link w:val="Wypunktowanie"/>
    <w:rsid w:val="00BA597D"/>
    <w:rPr>
      <w:rFonts w:ascii="Times New Roman" w:eastAsia="Calibri" w:hAnsi="Times New Roman" w:cs="Arial"/>
      <w:bCs/>
      <w:szCs w:val="24"/>
      <w:lang w:eastAsia="pl-PL"/>
    </w:rPr>
  </w:style>
  <w:style w:type="paragraph" w:styleId="Bezodstpw">
    <w:name w:val="No Spacing"/>
    <w:uiPriority w:val="1"/>
    <w:qFormat/>
    <w:rsid w:val="00BA597D"/>
    <w:pPr>
      <w:spacing w:after="0" w:line="240" w:lineRule="auto"/>
    </w:pPr>
    <w:rPr>
      <w:rFonts w:ascii="Times New Roman" w:eastAsia="Calibri" w:hAnsi="Times New Roman" w:cs="Times New Roman"/>
      <w:sz w:val="24"/>
      <w:szCs w:val="24"/>
      <w:lang w:eastAsia="pl-PL"/>
    </w:rPr>
  </w:style>
  <w:style w:type="numbering" w:customStyle="1" w:styleId="Biecalista1">
    <w:name w:val="Bieżąca lista1"/>
    <w:uiPriority w:val="99"/>
    <w:rsid w:val="00147165"/>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4726796">
      <w:bodyDiv w:val="1"/>
      <w:marLeft w:val="0"/>
      <w:marRight w:val="0"/>
      <w:marTop w:val="0"/>
      <w:marBottom w:val="0"/>
      <w:divBdr>
        <w:top w:val="none" w:sz="0" w:space="0" w:color="auto"/>
        <w:left w:val="none" w:sz="0" w:space="0" w:color="auto"/>
        <w:bottom w:val="none" w:sz="0" w:space="0" w:color="auto"/>
        <w:right w:val="none" w:sz="0" w:space="0" w:color="auto"/>
      </w:divBdr>
      <w:divsChild>
        <w:div w:id="1419135638">
          <w:marLeft w:val="0"/>
          <w:marRight w:val="0"/>
          <w:marTop w:val="0"/>
          <w:marBottom w:val="0"/>
          <w:divBdr>
            <w:top w:val="none" w:sz="0" w:space="0" w:color="auto"/>
            <w:left w:val="none" w:sz="0" w:space="0" w:color="auto"/>
            <w:bottom w:val="none" w:sz="0" w:space="0" w:color="auto"/>
            <w:right w:val="none" w:sz="0" w:space="0" w:color="auto"/>
          </w:divBdr>
          <w:divsChild>
            <w:div w:id="1166818641">
              <w:marLeft w:val="0"/>
              <w:marRight w:val="0"/>
              <w:marTop w:val="0"/>
              <w:marBottom w:val="0"/>
              <w:divBdr>
                <w:top w:val="none" w:sz="0" w:space="0" w:color="auto"/>
                <w:left w:val="none" w:sz="0" w:space="0" w:color="auto"/>
                <w:bottom w:val="none" w:sz="0" w:space="0" w:color="auto"/>
                <w:right w:val="none" w:sz="0" w:space="0" w:color="auto"/>
              </w:divBdr>
              <w:divsChild>
                <w:div w:id="780149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8773918">
      <w:bodyDiv w:val="1"/>
      <w:marLeft w:val="0"/>
      <w:marRight w:val="0"/>
      <w:marTop w:val="0"/>
      <w:marBottom w:val="0"/>
      <w:divBdr>
        <w:top w:val="none" w:sz="0" w:space="0" w:color="auto"/>
        <w:left w:val="none" w:sz="0" w:space="0" w:color="auto"/>
        <w:bottom w:val="none" w:sz="0" w:space="0" w:color="auto"/>
        <w:right w:val="none" w:sz="0" w:space="0" w:color="auto"/>
      </w:divBdr>
    </w:div>
    <w:div w:id="634604802">
      <w:bodyDiv w:val="1"/>
      <w:marLeft w:val="0"/>
      <w:marRight w:val="0"/>
      <w:marTop w:val="0"/>
      <w:marBottom w:val="0"/>
      <w:divBdr>
        <w:top w:val="none" w:sz="0" w:space="0" w:color="auto"/>
        <w:left w:val="none" w:sz="0" w:space="0" w:color="auto"/>
        <w:bottom w:val="none" w:sz="0" w:space="0" w:color="auto"/>
        <w:right w:val="none" w:sz="0" w:space="0" w:color="auto"/>
      </w:divBdr>
    </w:div>
    <w:div w:id="982849709">
      <w:bodyDiv w:val="1"/>
      <w:marLeft w:val="0"/>
      <w:marRight w:val="0"/>
      <w:marTop w:val="0"/>
      <w:marBottom w:val="0"/>
      <w:divBdr>
        <w:top w:val="none" w:sz="0" w:space="0" w:color="auto"/>
        <w:left w:val="none" w:sz="0" w:space="0" w:color="auto"/>
        <w:bottom w:val="none" w:sz="0" w:space="0" w:color="auto"/>
        <w:right w:val="none" w:sz="0" w:space="0" w:color="auto"/>
      </w:divBdr>
      <w:divsChild>
        <w:div w:id="1743990649">
          <w:marLeft w:val="0"/>
          <w:marRight w:val="0"/>
          <w:marTop w:val="0"/>
          <w:marBottom w:val="0"/>
          <w:divBdr>
            <w:top w:val="none" w:sz="0" w:space="0" w:color="auto"/>
            <w:left w:val="none" w:sz="0" w:space="0" w:color="auto"/>
            <w:bottom w:val="none" w:sz="0" w:space="0" w:color="auto"/>
            <w:right w:val="none" w:sz="0" w:space="0" w:color="auto"/>
          </w:divBdr>
          <w:divsChild>
            <w:div w:id="97918280">
              <w:marLeft w:val="0"/>
              <w:marRight w:val="0"/>
              <w:marTop w:val="0"/>
              <w:marBottom w:val="0"/>
              <w:divBdr>
                <w:top w:val="none" w:sz="0" w:space="0" w:color="auto"/>
                <w:left w:val="none" w:sz="0" w:space="0" w:color="auto"/>
                <w:bottom w:val="none" w:sz="0" w:space="0" w:color="auto"/>
                <w:right w:val="none" w:sz="0" w:space="0" w:color="auto"/>
              </w:divBdr>
              <w:divsChild>
                <w:div w:id="1392919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99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unduszeue.podkarpackie.pl/zasady-promocji-i-oznakowania-projekto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faktura.gov.pl/uslugi-pe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DBAA4E-5448-481B-9158-6399AAE9E4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489</TotalTime>
  <Pages>14</Pages>
  <Words>4522</Words>
  <Characters>27135</Characters>
  <Application>Microsoft Office Word</Application>
  <DocSecurity>0</DocSecurity>
  <Lines>226</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Bochenek</dc:creator>
  <cp:keywords/>
  <dc:description/>
  <cp:lastModifiedBy>Aleksandra Bochenek</cp:lastModifiedBy>
  <cp:revision>68</cp:revision>
  <cp:lastPrinted>2024-12-03T08:23:00Z</cp:lastPrinted>
  <dcterms:created xsi:type="dcterms:W3CDTF">2024-11-04T09:36:00Z</dcterms:created>
  <dcterms:modified xsi:type="dcterms:W3CDTF">2025-12-03T06:28:00Z</dcterms:modified>
</cp:coreProperties>
</file>